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1386"/>
        <w:gridCol w:w="805"/>
        <w:gridCol w:w="104"/>
        <w:gridCol w:w="735"/>
        <w:gridCol w:w="1294"/>
        <w:gridCol w:w="1076"/>
        <w:gridCol w:w="1122"/>
        <w:gridCol w:w="877"/>
        <w:gridCol w:w="936"/>
        <w:gridCol w:w="152"/>
        <w:gridCol w:w="139"/>
        <w:gridCol w:w="556"/>
        <w:gridCol w:w="138"/>
        <w:gridCol w:w="1398"/>
        <w:gridCol w:w="516"/>
        <w:gridCol w:w="870"/>
        <w:gridCol w:w="434"/>
        <w:gridCol w:w="834"/>
        <w:gridCol w:w="895"/>
      </w:tblGrid>
      <w:tr w:rsidR="00644F7D" w:rsidRPr="00644F7D" w:rsidTr="00D55887">
        <w:trPr>
          <w:jc w:val="center"/>
        </w:trPr>
        <w:tc>
          <w:tcPr>
            <w:tcW w:w="9894" w:type="dxa"/>
            <w:gridSpan w:val="12"/>
          </w:tcPr>
          <w:p w:rsidR="008F1E1E" w:rsidRPr="00C365C4" w:rsidRDefault="00622D86" w:rsidP="00C365C4">
            <w:pPr>
              <w:jc w:val="distribut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法務部矯正署臺北監獄</w:t>
            </w:r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請求接見者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使用</w:t>
            </w:r>
            <w:r w:rsidR="00154D1C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通訊設備接見</w:t>
            </w:r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申請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單</w:t>
            </w:r>
          </w:p>
        </w:tc>
        <w:tc>
          <w:tcPr>
            <w:tcW w:w="5720" w:type="dxa"/>
            <w:gridSpan w:val="8"/>
          </w:tcPr>
          <w:p w:rsidR="008F1E1E" w:rsidRPr="00644F7D" w:rsidRDefault="008F1E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填表日期: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日星期    </w:t>
            </w:r>
          </w:p>
        </w:tc>
      </w:tr>
      <w:tr w:rsidR="00D55887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084" w:type="dxa"/>
            <w:gridSpan w:val="14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D55887" w:rsidRPr="00644F7D" w:rsidTr="00D55887">
        <w:trPr>
          <w:trHeight w:hRule="exact" w:val="567"/>
          <w:jc w:val="center"/>
        </w:trPr>
        <w:tc>
          <w:tcPr>
            <w:tcW w:w="2549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</w:tr>
      <w:tr w:rsidR="00FE5324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7410">
              <w:rPr>
                <w:rFonts w:ascii="標楷體" w:eastAsia="標楷體" w:hAnsi="標楷體" w:hint="eastAsia"/>
                <w:sz w:val="28"/>
                <w:szCs w:val="28"/>
              </w:rPr>
              <w:t>請求接見者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AA2">
              <w:rPr>
                <w:rFonts w:ascii="標楷體" w:eastAsia="標楷體" w:hAnsi="標楷體" w:hint="eastAsia"/>
                <w:spacing w:val="52"/>
                <w:kern w:val="0"/>
                <w:sz w:val="28"/>
                <w:szCs w:val="28"/>
                <w:fitText w:val="1820" w:id="-2060809215"/>
              </w:rPr>
              <w:t>身分證字</w:t>
            </w:r>
            <w:r w:rsidRPr="002E3AA2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820" w:id="-2060809215"/>
              </w:rPr>
              <w:t>號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37113E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  <w:r w:rsidR="00FE5324" w:rsidRPr="002E3AA2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1540" w:id="-2060809212"/>
              </w:rPr>
              <w:t>絡電</w:t>
            </w:r>
            <w:r w:rsidR="00FE5324" w:rsidRPr="002E3AA2">
              <w:rPr>
                <w:rFonts w:ascii="標楷體" w:eastAsia="標楷體" w:hAnsi="標楷體" w:hint="eastAsia"/>
                <w:kern w:val="0"/>
                <w:sz w:val="28"/>
                <w:szCs w:val="28"/>
                <w:fitText w:val="1540" w:id="-2060809212"/>
              </w:rPr>
              <w:t>話</w:t>
            </w:r>
          </w:p>
        </w:tc>
        <w:tc>
          <w:tcPr>
            <w:tcW w:w="4251" w:type="dxa"/>
            <w:gridSpan w:val="7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C365C4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C6BAC" w:rsidRPr="00644F7D" w:rsidRDefault="00A71C66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AA2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相當理由</w:t>
            </w:r>
            <w:r w:rsidR="000C6BAC" w:rsidRPr="002E3AA2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(</w:t>
            </w:r>
            <w:r w:rsidR="008B0A38" w:rsidRPr="002E3AA2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應</w:t>
            </w:r>
            <w:r w:rsidR="005A3265" w:rsidRPr="002E3AA2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檢具</w:t>
            </w:r>
            <w:r w:rsidR="00697783" w:rsidRPr="002E3AA2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勾選理由之相關</w:t>
            </w:r>
            <w:r w:rsidRPr="002E3AA2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證明文件</w:t>
            </w:r>
            <w:r w:rsidR="000C6BAC" w:rsidRPr="002E3AA2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68"/>
              </w:rPr>
              <w:t>)</w:t>
            </w:r>
          </w:p>
        </w:tc>
      </w:tr>
      <w:tr w:rsidR="00644F7D" w:rsidRPr="00644F7D" w:rsidTr="00AD7410">
        <w:trPr>
          <w:trHeight w:val="2594"/>
          <w:jc w:val="center"/>
        </w:trPr>
        <w:tc>
          <w:tcPr>
            <w:tcW w:w="15614" w:type="dxa"/>
            <w:gridSpan w:val="20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6011" w:rsidRPr="00644F7D">
              <w:rPr>
                <w:rFonts w:ascii="標楷體" w:eastAsia="標楷體" w:hAnsi="標楷體"/>
                <w:sz w:val="28"/>
                <w:szCs w:val="28"/>
              </w:rPr>
              <w:t>家屬或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最近親屬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E4D18" w:rsidRDefault="00C57A9D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B1A04">
              <w:rPr>
                <w:rFonts w:ascii="標楷體" w:eastAsia="標楷體" w:hAnsi="標楷體"/>
              </w:rPr>
              <w:t>年滿</w:t>
            </w:r>
            <w:r w:rsidR="001948FA">
              <w:rPr>
                <w:rFonts w:ascii="標楷體" w:eastAsia="標楷體" w:hAnsi="標楷體" w:hint="eastAsia"/>
              </w:rPr>
              <w:t>65</w:t>
            </w:r>
            <w:r w:rsidR="004E4D18">
              <w:rPr>
                <w:rFonts w:ascii="標楷體" w:eastAsia="標楷體" w:hAnsi="標楷體"/>
              </w:rPr>
              <w:t>歲</w:t>
            </w:r>
            <w:r w:rsidR="001B1A04">
              <w:rPr>
                <w:rFonts w:ascii="標楷體" w:eastAsia="標楷體" w:hAnsi="標楷體" w:hint="eastAsia"/>
              </w:rPr>
              <w:t>或</w:t>
            </w:r>
            <w:r w:rsidR="004E4D18">
              <w:rPr>
                <w:rFonts w:ascii="標楷體" w:eastAsia="標楷體" w:hAnsi="標楷體" w:hint="eastAsia"/>
              </w:rPr>
              <w:t>未滿</w:t>
            </w:r>
            <w:r w:rsidR="001948FA">
              <w:rPr>
                <w:rFonts w:ascii="標楷體" w:eastAsia="標楷體" w:hAnsi="標楷體" w:hint="eastAsia"/>
              </w:rPr>
              <w:t>12</w:t>
            </w:r>
            <w:r w:rsidR="004E4D18">
              <w:rPr>
                <w:rFonts w:ascii="標楷體" w:eastAsia="標楷體" w:hAnsi="標楷體"/>
              </w:rPr>
              <w:t>歲</w:t>
            </w:r>
            <w:r w:rsidR="00BB52A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1A04"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 w:rsidR="001B1A04">
              <w:rPr>
                <w:rFonts w:ascii="標楷體" w:eastAsia="標楷體" w:hAnsi="標楷體" w:hint="eastAsia"/>
              </w:rPr>
              <w:t>情形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收容人之家屬或最近親屬喪亡或有生命危險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714C" w:rsidRP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4D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AD7410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</w:tcPr>
          <w:p w:rsidR="00760FF9" w:rsidRPr="00AD7410" w:rsidRDefault="00AD7410" w:rsidP="00E64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申請</w:t>
            </w:r>
            <w:r w:rsidR="009F71C9"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使用</w:t>
            </w:r>
            <w:r w:rsidR="00760FF9"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通訊設備</w:t>
            </w:r>
            <w:r w:rsidR="009F71C9"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</w:t>
            </w:r>
            <w:r w:rsidR="00760FF9"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(請</w:t>
            </w:r>
            <w:r w:rsidR="005A3265"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依優先順序填寫數字。</w:t>
            </w:r>
            <w:r w:rsidR="000B369D"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其他通訊設備請依機關公布</w:t>
            </w:r>
            <w:r w:rsidR="00206F45" w:rsidRPr="002E3AA2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="00760FF9" w:rsidRPr="002E3AA2">
              <w:rPr>
                <w:rFonts w:ascii="標楷體" w:eastAsia="標楷體" w:hAnsi="標楷體" w:hint="eastAsia"/>
                <w:spacing w:val="14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4F7D" w:rsidRPr="00644F7D" w:rsidTr="00AD7410">
        <w:trPr>
          <w:trHeight w:val="1122"/>
          <w:jc w:val="center"/>
        </w:trPr>
        <w:tc>
          <w:tcPr>
            <w:tcW w:w="15614" w:type="dxa"/>
            <w:gridSpan w:val="20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□電話設備，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遠距設備，</w:t>
            </w:r>
            <w:r w:rsidR="00694F1F" w:rsidRPr="00644F7D">
              <w:rPr>
                <w:rFonts w:ascii="標楷體" w:eastAsia="標楷體" w:hAnsi="標楷體" w:hint="eastAsia"/>
                <w:sz w:val="28"/>
                <w:szCs w:val="28"/>
              </w:rPr>
              <w:t>鄰近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C57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AD7410">
        <w:trPr>
          <w:trHeight w:val="1292"/>
          <w:jc w:val="center"/>
        </w:trPr>
        <w:tc>
          <w:tcPr>
            <w:tcW w:w="15614" w:type="dxa"/>
            <w:gridSpan w:val="20"/>
            <w:vAlign w:val="center"/>
          </w:tcPr>
          <w:p w:rsidR="00D61DFD" w:rsidRPr="00644F7D" w:rsidRDefault="00D61DFD" w:rsidP="00E87F8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F7D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A34282" w:rsidRPr="00644F7D" w:rsidRDefault="00196011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本申請表</w:t>
            </w:r>
            <w:r w:rsidR="004E4D18" w:rsidRPr="00644F7D">
              <w:rPr>
                <w:rFonts w:ascii="標楷體" w:eastAsia="標楷體" w:hAnsi="標楷體" w:hint="eastAsia"/>
                <w:szCs w:val="24"/>
              </w:rPr>
              <w:t>家屬、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最近親屬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及相當理由</w:t>
            </w:r>
            <w:r>
              <w:rPr>
                <w:rFonts w:ascii="標楷體" w:eastAsia="標楷體" w:hAnsi="標楷體" w:hint="eastAsia"/>
                <w:szCs w:val="24"/>
              </w:rPr>
              <w:t>之定義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，應依監獄及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看守所辦理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通訊設備接見辦法(下稱本辦法)第</w:t>
            </w:r>
            <w:r w:rsidR="00B42F2B" w:rsidRPr="00644F7D">
              <w:rPr>
                <w:rFonts w:ascii="標楷體" w:eastAsia="標楷體" w:hAnsi="標楷體" w:hint="eastAsia"/>
                <w:szCs w:val="24"/>
              </w:rPr>
              <w:t>2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及第</w:t>
            </w:r>
            <w:r w:rsidR="004E4D18">
              <w:rPr>
                <w:rFonts w:ascii="標楷體" w:eastAsia="標楷體" w:hAnsi="標楷體" w:hint="eastAsia"/>
                <w:szCs w:val="24"/>
              </w:rPr>
              <w:t>7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條規定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1DFD" w:rsidRPr="00644F7D" w:rsidRDefault="001948FA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4E4D18">
              <w:rPr>
                <w:rFonts w:ascii="標楷體" w:eastAsia="標楷體" w:hAnsi="標楷體" w:hint="eastAsia"/>
                <w:szCs w:val="24"/>
              </w:rPr>
              <w:t>之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提出期間及</w:t>
            </w:r>
            <w:r w:rsidRPr="00644F7D">
              <w:rPr>
                <w:rFonts w:ascii="標楷體" w:eastAsia="標楷體" w:hAnsi="標楷體" w:hint="eastAsia"/>
                <w:szCs w:val="24"/>
              </w:rPr>
              <w:t>相關證明文件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內容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4E4D18">
              <w:rPr>
                <w:rFonts w:ascii="標楷體" w:eastAsia="標楷體" w:hAnsi="標楷體" w:hint="eastAsia"/>
                <w:szCs w:val="24"/>
              </w:rPr>
              <w:t>9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61DFD" w:rsidRPr="00644F7D" w:rsidRDefault="004E4D18" w:rsidP="0019601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871C2B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，請依本辦法、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機關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公</w:t>
            </w:r>
            <w:r w:rsidR="00196011">
              <w:rPr>
                <w:rFonts w:ascii="標楷體" w:eastAsia="標楷體" w:hAnsi="標楷體" w:hint="eastAsia"/>
                <w:szCs w:val="24"/>
              </w:rPr>
              <w:t>布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及通知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之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內容辦理。</w:t>
            </w:r>
            <w:r w:rsidR="00CC5E3F">
              <w:rPr>
                <w:rFonts w:ascii="標楷體" w:eastAsia="標楷體" w:hAnsi="標楷體" w:hint="eastAsia"/>
                <w:szCs w:val="24"/>
              </w:rPr>
              <w:t>如有疑問，請</w:t>
            </w:r>
            <w:r w:rsidR="008938DB">
              <w:rPr>
                <w:rFonts w:ascii="標楷體" w:eastAsia="標楷體" w:hAnsi="標楷體" w:hint="eastAsia"/>
                <w:szCs w:val="24"/>
              </w:rPr>
              <w:t>洽詢收容人所在機關(電話:    -                )。</w:t>
            </w:r>
          </w:p>
        </w:tc>
      </w:tr>
      <w:tr w:rsidR="008938DB" w:rsidRPr="00644F7D" w:rsidTr="00C365C4">
        <w:tblPrEx>
          <w:jc w:val="left"/>
        </w:tblPrEx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3E52B9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</w:t>
            </w:r>
          </w:p>
          <w:p w:rsidR="008938DB" w:rsidRPr="00644F7D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075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19601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38" w:type="dxa"/>
            <w:gridSpan w:val="5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8DB" w:rsidRPr="00644F7D" w:rsidTr="00D55887">
        <w:tblPrEx>
          <w:jc w:val="left"/>
        </w:tblPrEx>
        <w:trPr>
          <w:trHeight w:val="970"/>
        </w:trPr>
        <w:tc>
          <w:tcPr>
            <w:tcW w:w="1139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410" w:type="dxa"/>
            <w:gridSpan w:val="2"/>
            <w:vAlign w:val="center"/>
          </w:tcPr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31" w:type="dxa"/>
            <w:gridSpan w:val="2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8938DB" w:rsidRPr="00644F7D" w:rsidRDefault="008938DB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8" w:type="dxa"/>
            <w:gridSpan w:val="5"/>
            <w:vAlign w:val="center"/>
          </w:tcPr>
          <w:p w:rsidR="008938DB" w:rsidRPr="00644F7D" w:rsidRDefault="008938DB" w:rsidP="00AD74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27" w:type="dxa"/>
            <w:gridSpan w:val="3"/>
            <w:vAlign w:val="center"/>
          </w:tcPr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8A0EA3" w:rsidRPr="008A0EA3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196011">
        <w:tblPrEx>
          <w:jc w:val="left"/>
        </w:tblPrEx>
        <w:trPr>
          <w:trHeight w:val="491"/>
        </w:trPr>
        <w:tc>
          <w:tcPr>
            <w:tcW w:w="3366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2982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931" w:type="dxa"/>
            <w:gridSpan w:val="6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副首長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644F7D" w:rsidRPr="00644F7D" w:rsidTr="00196011">
        <w:tblPrEx>
          <w:jc w:val="left"/>
        </w:tblPrEx>
        <w:trPr>
          <w:trHeight w:val="1030"/>
        </w:trPr>
        <w:tc>
          <w:tcPr>
            <w:tcW w:w="3366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AD7410">
        <w:tblPrEx>
          <w:jc w:val="left"/>
        </w:tblPrEx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A3464" w:rsidRPr="00644F7D" w:rsidRDefault="000A3464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4F7D" w:rsidRPr="00644F7D" w:rsidTr="00AD7410">
        <w:tblPrEx>
          <w:jc w:val="left"/>
        </w:tblPrEx>
        <w:trPr>
          <w:trHeight w:val="3569"/>
        </w:trPr>
        <w:tc>
          <w:tcPr>
            <w:tcW w:w="15614" w:type="dxa"/>
            <w:gridSpan w:val="20"/>
          </w:tcPr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871C2B" w:rsidRPr="0055613A">
              <w:rPr>
                <w:rFonts w:ascii="標楷體" w:eastAsia="標楷體" w:hAnsi="標楷體" w:hint="eastAsia"/>
                <w:szCs w:val="24"/>
              </w:rPr>
              <w:t>16</w:t>
            </w:r>
            <w:r w:rsidRPr="0055613A">
              <w:rPr>
                <w:rFonts w:ascii="標楷體" w:eastAsia="標楷體" w:hAnsi="標楷體" w:hint="eastAsia"/>
                <w:szCs w:val="24"/>
              </w:rPr>
              <w:t>條第</w:t>
            </w:r>
            <w:r w:rsidRPr="0055613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55613A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□依監獄行刑法第71條第1項或羈押法第62條第1項規定，予以監看、錄影、錄音。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□依監獄行刑法第71條第2項或羈押法第62條第2</w:t>
            </w:r>
            <w:r w:rsidR="00170737" w:rsidRPr="0055613A">
              <w:rPr>
                <w:rFonts w:ascii="標楷體" w:eastAsia="標楷體" w:hAnsi="標楷體" w:hint="eastAsia"/>
                <w:szCs w:val="24"/>
              </w:rPr>
              <w:t>項規定，有事實足認有妨害機關</w:t>
            </w:r>
            <w:r w:rsidRPr="0055613A">
              <w:rPr>
                <w:rFonts w:ascii="標楷體" w:eastAsia="標楷體" w:hAnsi="標楷體" w:hint="eastAsia"/>
                <w:szCs w:val="24"/>
              </w:rPr>
              <w:t>秩序或安全之虞者，予以聽聞。</w:t>
            </w:r>
          </w:p>
          <w:p w:rsidR="00871C2B" w:rsidRPr="0055613A" w:rsidRDefault="00871C2B" w:rsidP="0055613A">
            <w:pPr>
              <w:pStyle w:val="HTML"/>
              <w:spacing w:line="480" w:lineRule="exact"/>
              <w:rPr>
                <w:rFonts w:ascii="標楷體" w:eastAsia="標楷體" w:hAnsi="標楷體"/>
              </w:rPr>
            </w:pPr>
            <w:r w:rsidRPr="0055613A">
              <w:rPr>
                <w:rFonts w:ascii="標楷體" w:eastAsia="標楷體" w:hAnsi="標楷體" w:hint="eastAsia"/>
              </w:rPr>
              <w:t>□</w:t>
            </w:r>
            <w:r w:rsidRPr="0055613A">
              <w:rPr>
                <w:rFonts w:ascii="標楷體" w:eastAsia="標楷體" w:hAnsi="標楷體"/>
              </w:rPr>
              <w:t>收容人</w:t>
            </w:r>
            <w:r w:rsidR="00805DDA"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215352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接見</w:t>
            </w:r>
            <w:r w:rsidR="002923D4" w:rsidRPr="0055613A">
              <w:rPr>
                <w:rFonts w:ascii="標楷體" w:eastAsia="標楷體" w:hAnsi="標楷體" w:hint="eastAsia"/>
                <w:szCs w:val="24"/>
              </w:rPr>
              <w:t>聽聞之</w:t>
            </w:r>
            <w:r w:rsidRPr="0055613A">
              <w:rPr>
                <w:rFonts w:ascii="標楷體" w:eastAsia="標楷體" w:hAnsi="標楷體" w:hint="eastAsia"/>
                <w:szCs w:val="24"/>
              </w:rPr>
              <w:t>摘要</w:t>
            </w:r>
            <w:r w:rsidR="008938DB">
              <w:rPr>
                <w:rFonts w:ascii="標楷體" w:eastAsia="標楷體" w:hAnsi="標楷體" w:hint="eastAsia"/>
                <w:szCs w:val="24"/>
              </w:rPr>
              <w:t>紀錄</w:t>
            </w:r>
            <w:r w:rsidRPr="0055613A">
              <w:rPr>
                <w:rFonts w:ascii="標楷體" w:eastAsia="標楷體" w:hAnsi="標楷體" w:hint="eastAsia"/>
                <w:szCs w:val="24"/>
              </w:rPr>
              <w:t>或其他特殊情形說明：</w:t>
            </w:r>
          </w:p>
          <w:p w:rsidR="00B8390C" w:rsidRDefault="00B8390C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B8390C" w:rsidRDefault="00B8390C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B8390C" w:rsidRPr="00644F7D" w:rsidRDefault="00B8390C" w:rsidP="0055613A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4F7D" w:rsidRPr="00644F7D" w:rsidTr="00D55887">
        <w:tblPrEx>
          <w:jc w:val="left"/>
        </w:tblPrEx>
        <w:tc>
          <w:tcPr>
            <w:tcW w:w="3366" w:type="dxa"/>
            <w:gridSpan w:val="3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3133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780" w:type="dxa"/>
            <w:gridSpan w:val="5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副首長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215352" w:rsidRPr="00644F7D" w:rsidTr="00D55887">
        <w:tblPrEx>
          <w:jc w:val="left"/>
        </w:tblPrEx>
        <w:trPr>
          <w:trHeight w:val="1252"/>
        </w:trPr>
        <w:tc>
          <w:tcPr>
            <w:tcW w:w="3366" w:type="dxa"/>
            <w:gridSpan w:val="3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0" w:type="dxa"/>
            <w:gridSpan w:val="5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Pr="00644F7D" w:rsidRDefault="00EC1E91" w:rsidP="00B8390C">
      <w:pPr>
        <w:rPr>
          <w:rFonts w:ascii="標楷體" w:eastAsia="標楷體" w:hAnsi="標楷體"/>
        </w:rPr>
      </w:pPr>
    </w:p>
    <w:sectPr w:rsidR="00EC1E91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81" w:rsidRDefault="00930481" w:rsidP="001A2D65">
      <w:r>
        <w:separator/>
      </w:r>
    </w:p>
  </w:endnote>
  <w:endnote w:type="continuationSeparator" w:id="0">
    <w:p w:rsidR="00930481" w:rsidRDefault="00930481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81" w:rsidRDefault="00930481" w:rsidP="001A2D65">
      <w:r>
        <w:separator/>
      </w:r>
    </w:p>
  </w:footnote>
  <w:footnote w:type="continuationSeparator" w:id="0">
    <w:p w:rsidR="00930481" w:rsidRDefault="00930481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7"/>
    <w:rsid w:val="00017A0F"/>
    <w:rsid w:val="0006231D"/>
    <w:rsid w:val="00076340"/>
    <w:rsid w:val="00081C11"/>
    <w:rsid w:val="0008792E"/>
    <w:rsid w:val="000928F4"/>
    <w:rsid w:val="000A3464"/>
    <w:rsid w:val="000B369D"/>
    <w:rsid w:val="000B5905"/>
    <w:rsid w:val="000C6BAC"/>
    <w:rsid w:val="000F45BD"/>
    <w:rsid w:val="00117DF9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626C1"/>
    <w:rsid w:val="00270633"/>
    <w:rsid w:val="00274C8F"/>
    <w:rsid w:val="002923D4"/>
    <w:rsid w:val="002A3F27"/>
    <w:rsid w:val="002B49CE"/>
    <w:rsid w:val="002B6734"/>
    <w:rsid w:val="002E3AA2"/>
    <w:rsid w:val="00303EEA"/>
    <w:rsid w:val="00350F44"/>
    <w:rsid w:val="0036573F"/>
    <w:rsid w:val="0037113E"/>
    <w:rsid w:val="0037350D"/>
    <w:rsid w:val="003A4DCC"/>
    <w:rsid w:val="003B2E5F"/>
    <w:rsid w:val="003E52B9"/>
    <w:rsid w:val="003F6D86"/>
    <w:rsid w:val="00463DE1"/>
    <w:rsid w:val="00484988"/>
    <w:rsid w:val="004B507B"/>
    <w:rsid w:val="004C23B2"/>
    <w:rsid w:val="004C2949"/>
    <w:rsid w:val="004C714C"/>
    <w:rsid w:val="004E4D18"/>
    <w:rsid w:val="004F251D"/>
    <w:rsid w:val="005468D6"/>
    <w:rsid w:val="0055437C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22D86"/>
    <w:rsid w:val="00644F7D"/>
    <w:rsid w:val="00656CF3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805DDA"/>
    <w:rsid w:val="008138E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30481"/>
    <w:rsid w:val="00953543"/>
    <w:rsid w:val="009554C7"/>
    <w:rsid w:val="00967A9E"/>
    <w:rsid w:val="009867A9"/>
    <w:rsid w:val="00991289"/>
    <w:rsid w:val="00996828"/>
    <w:rsid w:val="009C6DDB"/>
    <w:rsid w:val="009C7B4F"/>
    <w:rsid w:val="009F71C9"/>
    <w:rsid w:val="00A155D4"/>
    <w:rsid w:val="00A172A7"/>
    <w:rsid w:val="00A34282"/>
    <w:rsid w:val="00A40E91"/>
    <w:rsid w:val="00A71C66"/>
    <w:rsid w:val="00A76690"/>
    <w:rsid w:val="00AC0458"/>
    <w:rsid w:val="00AC4D63"/>
    <w:rsid w:val="00AC6D64"/>
    <w:rsid w:val="00AD4B57"/>
    <w:rsid w:val="00AD7410"/>
    <w:rsid w:val="00B13E36"/>
    <w:rsid w:val="00B20EF5"/>
    <w:rsid w:val="00B42F2B"/>
    <w:rsid w:val="00B6178B"/>
    <w:rsid w:val="00B62F66"/>
    <w:rsid w:val="00B6607B"/>
    <w:rsid w:val="00B73C35"/>
    <w:rsid w:val="00B73FB8"/>
    <w:rsid w:val="00B8390C"/>
    <w:rsid w:val="00BA7615"/>
    <w:rsid w:val="00BB52A7"/>
    <w:rsid w:val="00BC354F"/>
    <w:rsid w:val="00BF143C"/>
    <w:rsid w:val="00C241CE"/>
    <w:rsid w:val="00C3203D"/>
    <w:rsid w:val="00C365C4"/>
    <w:rsid w:val="00C45337"/>
    <w:rsid w:val="00C57A9D"/>
    <w:rsid w:val="00C62779"/>
    <w:rsid w:val="00C829B3"/>
    <w:rsid w:val="00C965FB"/>
    <w:rsid w:val="00CC307F"/>
    <w:rsid w:val="00CC5E3F"/>
    <w:rsid w:val="00D05B68"/>
    <w:rsid w:val="00D11D51"/>
    <w:rsid w:val="00D17E0A"/>
    <w:rsid w:val="00D36CCD"/>
    <w:rsid w:val="00D55887"/>
    <w:rsid w:val="00D61DFD"/>
    <w:rsid w:val="00D625A5"/>
    <w:rsid w:val="00D738DA"/>
    <w:rsid w:val="00D96347"/>
    <w:rsid w:val="00E152EC"/>
    <w:rsid w:val="00E23258"/>
    <w:rsid w:val="00E570F2"/>
    <w:rsid w:val="00E61EC2"/>
    <w:rsid w:val="00E6481B"/>
    <w:rsid w:val="00E87F8F"/>
    <w:rsid w:val="00EA62FD"/>
    <w:rsid w:val="00EB4A5E"/>
    <w:rsid w:val="00EC1E91"/>
    <w:rsid w:val="00ED29FC"/>
    <w:rsid w:val="00EF03C4"/>
    <w:rsid w:val="00F61AC3"/>
    <w:rsid w:val="00F9654B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1D800"/>
  <w15:docId w15:val="{6322B8BD-36E5-4A48-8590-ECFD085E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鄭湫樺</cp:lastModifiedBy>
  <cp:revision>4</cp:revision>
  <cp:lastPrinted>2020-06-19T05:36:00Z</cp:lastPrinted>
  <dcterms:created xsi:type="dcterms:W3CDTF">2020-07-20T02:07:00Z</dcterms:created>
  <dcterms:modified xsi:type="dcterms:W3CDTF">2020-07-20T02:18:00Z</dcterms:modified>
</cp:coreProperties>
</file>