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514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86"/>
        <w:gridCol w:w="6328"/>
      </w:tblGrid>
      <w:tr w:rsidR="00594415" w:rsidTr="00594415">
        <w:trPr>
          <w:trHeight w:val="1976"/>
        </w:trPr>
        <w:tc>
          <w:tcPr>
            <w:tcW w:w="2186" w:type="dxa"/>
            <w:vAlign w:val="center"/>
          </w:tcPr>
          <w:p w:rsidR="00594415" w:rsidRDefault="00594415" w:rsidP="009549EC">
            <w:pPr>
              <w:jc w:val="center"/>
              <w:rPr>
                <w:rFonts w:ascii="華康隸書體W7" w:eastAsia="華康隸書體W7"/>
                <w:b/>
                <w:sz w:val="56"/>
                <w:szCs w:val="56"/>
              </w:rPr>
            </w:pPr>
            <w:r>
              <w:rPr>
                <w:rFonts w:ascii="華康隸書體W7" w:eastAsia="華康隸書體W7"/>
                <w:b/>
                <w:noProof/>
                <w:sz w:val="56"/>
                <w:szCs w:val="56"/>
              </w:rPr>
              <w:drawing>
                <wp:inline distT="0" distB="0" distL="0" distR="0" wp14:anchorId="7BF69AEF" wp14:editId="3EA2C6A0">
                  <wp:extent cx="1323975" cy="1343025"/>
                  <wp:effectExtent l="19050" t="0" r="9525" b="0"/>
                  <wp:docPr id="1" name="圖片 7" descr="圖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圖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:rsidR="00594415" w:rsidRPr="00ED7CB2" w:rsidRDefault="00594415" w:rsidP="009549EC">
            <w:pPr>
              <w:rPr>
                <w:rFonts w:ascii="標楷體" w:eastAsia="標楷體" w:hAnsi="標楷體"/>
                <w:b/>
                <w:sz w:val="44"/>
                <w:szCs w:val="44"/>
              </w:rPr>
            </w:pPr>
            <w:r w:rsidRPr="00ED7CB2">
              <w:rPr>
                <w:rFonts w:ascii="標楷體" w:eastAsia="標楷體" w:hAnsi="標楷體" w:hint="eastAsia"/>
                <w:b/>
                <w:sz w:val="44"/>
                <w:szCs w:val="44"/>
              </w:rPr>
              <w:t>法務部矯正署臺北監獄新聞稿</w:t>
            </w:r>
          </w:p>
          <w:p w:rsidR="00594415" w:rsidRPr="003C3ADD" w:rsidRDefault="00594415" w:rsidP="00DE6900">
            <w:pPr>
              <w:spacing w:line="440" w:lineRule="exact"/>
              <w:ind w:firstLineChars="500" w:firstLine="1400"/>
              <w:rPr>
                <w:rFonts w:ascii="標楷體" w:eastAsia="標楷體" w:hAnsi="標楷體"/>
                <w:sz w:val="28"/>
                <w:szCs w:val="28"/>
              </w:rPr>
            </w:pPr>
            <w:r w:rsidRPr="004A3E65">
              <w:rPr>
                <w:rFonts w:ascii="標楷體" w:eastAsia="標楷體" w:hAnsi="標楷體" w:hint="eastAsia"/>
                <w:sz w:val="28"/>
                <w:szCs w:val="28"/>
              </w:rPr>
              <w:t>發稿日期：</w:t>
            </w:r>
            <w:r w:rsidR="0011191F">
              <w:rPr>
                <w:rFonts w:ascii="標楷體" w:eastAsia="標楷體" w:hAnsi="標楷體" w:hint="eastAsia"/>
                <w:sz w:val="28"/>
                <w:szCs w:val="28"/>
              </w:rPr>
              <w:t>112</w:t>
            </w:r>
            <w:r w:rsidRPr="003C3ADD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1C27A0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3C3ADD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6A5C81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3C3ADD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  <w:p w:rsidR="00594415" w:rsidRDefault="00594415" w:rsidP="00DE6900">
            <w:pPr>
              <w:spacing w:line="440" w:lineRule="exact"/>
              <w:ind w:firstLineChars="500" w:firstLine="1400"/>
              <w:rPr>
                <w:rFonts w:ascii="標楷體" w:eastAsia="標楷體" w:hAnsi="標楷體"/>
                <w:sz w:val="28"/>
                <w:szCs w:val="28"/>
              </w:rPr>
            </w:pPr>
            <w:r w:rsidRPr="004A3E65">
              <w:rPr>
                <w:rFonts w:ascii="標楷體" w:eastAsia="標楷體" w:hAnsi="標楷體" w:hint="eastAsia"/>
                <w:sz w:val="28"/>
                <w:szCs w:val="28"/>
              </w:rPr>
              <w:t xml:space="preserve">連 絡 </w:t>
            </w:r>
            <w:r w:rsidR="00334BED">
              <w:rPr>
                <w:rFonts w:ascii="標楷體" w:eastAsia="標楷體" w:hAnsi="標楷體" w:hint="eastAsia"/>
                <w:sz w:val="28"/>
                <w:szCs w:val="28"/>
              </w:rPr>
              <w:t>人：</w:t>
            </w:r>
            <w:r w:rsidR="00296652">
              <w:rPr>
                <w:rFonts w:ascii="標楷體" w:eastAsia="標楷體" w:hAnsi="標楷體" w:hint="eastAsia"/>
                <w:sz w:val="28"/>
                <w:szCs w:val="28"/>
              </w:rPr>
              <w:t>吳永山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296652">
              <w:rPr>
                <w:rFonts w:ascii="標楷體" w:eastAsia="標楷體" w:hAnsi="標楷體" w:hint="eastAsia"/>
                <w:sz w:val="28"/>
                <w:szCs w:val="28"/>
              </w:rPr>
              <w:t>副典獄長</w:t>
            </w:r>
          </w:p>
          <w:p w:rsidR="00594415" w:rsidRDefault="00594415" w:rsidP="00DE6900">
            <w:pPr>
              <w:spacing w:line="440" w:lineRule="exact"/>
              <w:ind w:firstLineChars="500" w:firstLine="1400"/>
              <w:rPr>
                <w:rFonts w:ascii="華康隸書體W7"/>
                <w:b/>
                <w:sz w:val="56"/>
                <w:szCs w:val="56"/>
              </w:rPr>
            </w:pPr>
            <w:r w:rsidRPr="004A3E65">
              <w:rPr>
                <w:rFonts w:ascii="標楷體" w:eastAsia="標楷體" w:hAnsi="標楷體" w:hint="eastAsia"/>
                <w:sz w:val="28"/>
                <w:szCs w:val="28"/>
              </w:rPr>
              <w:t>連絡電話：03-</w:t>
            </w:r>
            <w:r w:rsidR="00296652">
              <w:rPr>
                <w:rFonts w:ascii="標楷體" w:eastAsia="標楷體" w:hAnsi="標楷體" w:hint="eastAsia"/>
                <w:sz w:val="28"/>
                <w:szCs w:val="28"/>
              </w:rPr>
              <w:t>3196198</w:t>
            </w:r>
          </w:p>
        </w:tc>
      </w:tr>
    </w:tbl>
    <w:p w:rsidR="00594415" w:rsidRDefault="00EA4918" w:rsidP="003C11A5">
      <w:pPr>
        <w:jc w:val="center"/>
      </w:pPr>
      <w:r>
        <w:rPr>
          <w:rFonts w:ascii="新細明體" w:hAnsi="新細明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E09DFE3" wp14:editId="1BDECBE0">
                <wp:simplePos x="0" y="0"/>
                <wp:positionH relativeFrom="column">
                  <wp:posOffset>-6985</wp:posOffset>
                </wp:positionH>
                <wp:positionV relativeFrom="paragraph">
                  <wp:posOffset>90095</wp:posOffset>
                </wp:positionV>
                <wp:extent cx="5372100" cy="0"/>
                <wp:effectExtent l="0" t="19050" r="0" b="1905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35C7D"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5pt,7.1pt" to="422.4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" strokeweight="2.25pt"/>
            </w:pict>
          </mc:Fallback>
        </mc:AlternateContent>
      </w:r>
    </w:p>
    <w:tbl>
      <w:tblPr>
        <w:tblStyle w:val="ae"/>
        <w:tblW w:w="10065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3C11A5" w:rsidRPr="00961383" w:rsidTr="00456DC8">
        <w:trPr>
          <w:trHeight w:val="517"/>
        </w:trPr>
        <w:tc>
          <w:tcPr>
            <w:tcW w:w="10065" w:type="dxa"/>
          </w:tcPr>
          <w:p w:rsidR="00EC5181" w:rsidRPr="00456DC8" w:rsidRDefault="00961383" w:rsidP="00CD31B5">
            <w:pPr>
              <w:spacing w:beforeLines="50" w:before="180" w:line="480" w:lineRule="exact"/>
              <w:jc w:val="center"/>
              <w:rPr>
                <w:rFonts w:ascii="標楷體" w:eastAsia="標楷體" w:hAnsi="標楷體"/>
                <w:b/>
                <w:sz w:val="36"/>
                <w:szCs w:val="40"/>
              </w:rPr>
            </w:pPr>
            <w:r w:rsidRPr="00456DC8">
              <w:rPr>
                <w:rFonts w:ascii="標楷體" w:eastAsia="標楷體" w:hAnsi="標楷體"/>
                <w:b/>
                <w:sz w:val="36"/>
                <w:szCs w:val="40"/>
              </w:rPr>
              <w:t>臺北監獄音樂班</w:t>
            </w:r>
            <w:r w:rsidR="00EC5181" w:rsidRPr="00456DC8">
              <w:rPr>
                <w:rFonts w:ascii="標楷體" w:eastAsia="標楷體" w:hAnsi="標楷體" w:hint="eastAsia"/>
                <w:b/>
                <w:sz w:val="36"/>
                <w:szCs w:val="40"/>
              </w:rPr>
              <w:t>受邀</w:t>
            </w:r>
            <w:r w:rsidR="00456DC8" w:rsidRPr="00456DC8">
              <w:rPr>
                <w:rFonts w:ascii="標楷體" w:eastAsia="標楷體" w:hAnsi="標楷體" w:hint="eastAsia"/>
                <w:b/>
                <w:sz w:val="36"/>
                <w:szCs w:val="40"/>
              </w:rPr>
              <w:t>112年矯正機關藝文技訓聯展</w:t>
            </w:r>
            <w:r w:rsidR="00CD31B5" w:rsidRPr="00456DC8">
              <w:rPr>
                <w:rFonts w:ascii="標楷體" w:eastAsia="標楷體" w:hAnsi="標楷體"/>
                <w:b/>
                <w:sz w:val="36"/>
                <w:szCs w:val="40"/>
              </w:rPr>
              <w:t>開幕</w:t>
            </w:r>
            <w:r w:rsidR="00CD31B5" w:rsidRPr="00456DC8">
              <w:rPr>
                <w:rFonts w:ascii="標楷體" w:eastAsia="標楷體" w:hAnsi="標楷體" w:hint="eastAsia"/>
                <w:b/>
                <w:sz w:val="36"/>
                <w:szCs w:val="40"/>
              </w:rPr>
              <w:t>表</w:t>
            </w:r>
            <w:r w:rsidR="00EC5181" w:rsidRPr="00456DC8">
              <w:rPr>
                <w:rFonts w:ascii="標楷體" w:eastAsia="標楷體" w:hAnsi="標楷體" w:hint="eastAsia"/>
                <w:b/>
                <w:sz w:val="36"/>
                <w:szCs w:val="40"/>
              </w:rPr>
              <w:t>演</w:t>
            </w:r>
          </w:p>
          <w:p w:rsidR="003C11A5" w:rsidRPr="00961383" w:rsidRDefault="00EC5181" w:rsidP="00CD31B5">
            <w:pPr>
              <w:spacing w:beforeLines="50" w:before="180" w:line="48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456DC8">
              <w:rPr>
                <w:rFonts w:ascii="標楷體" w:eastAsia="標楷體" w:hAnsi="標楷體" w:hint="eastAsia"/>
                <w:b/>
                <w:sz w:val="36"/>
                <w:szCs w:val="40"/>
              </w:rPr>
              <w:t>11月3號</w:t>
            </w:r>
            <w:r w:rsidR="00A5620B">
              <w:rPr>
                <w:rFonts w:ascii="標楷體" w:eastAsia="標楷體" w:hAnsi="標楷體" w:hint="eastAsia"/>
                <w:b/>
                <w:sz w:val="36"/>
                <w:szCs w:val="40"/>
              </w:rPr>
              <w:t>桃園中正藝文特</w:t>
            </w:r>
            <w:r w:rsidR="00282E8C">
              <w:rPr>
                <w:rFonts w:ascii="標楷體" w:eastAsia="標楷體" w:hAnsi="標楷體" w:hint="eastAsia"/>
                <w:b/>
                <w:sz w:val="36"/>
                <w:szCs w:val="40"/>
              </w:rPr>
              <w:t>區</w:t>
            </w:r>
            <w:r w:rsidRPr="00456DC8">
              <w:rPr>
                <w:rFonts w:ascii="標楷體" w:eastAsia="標楷體" w:hAnsi="標楷體" w:hint="eastAsia"/>
                <w:b/>
                <w:sz w:val="36"/>
                <w:szCs w:val="40"/>
              </w:rPr>
              <w:t>磅礡登場</w:t>
            </w:r>
          </w:p>
        </w:tc>
      </w:tr>
    </w:tbl>
    <w:p w:rsidR="00E271C8" w:rsidRDefault="00E271C8" w:rsidP="0093343D">
      <w:pPr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0611AE" w:rsidRDefault="00FE0625" w:rsidP="00DF3903">
      <w:pPr>
        <w:spacing w:line="500" w:lineRule="exact"/>
        <w:ind w:firstLineChars="202" w:firstLine="566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法務部矯正機關</w:t>
      </w:r>
      <w:r w:rsidRPr="000611AE">
        <w:rPr>
          <w:rFonts w:ascii="標楷體" w:eastAsia="標楷體" w:hAnsi="標楷體" w:hint="eastAsia"/>
          <w:sz w:val="28"/>
          <w:szCs w:val="28"/>
        </w:rPr>
        <w:t>將</w:t>
      </w:r>
      <w:r>
        <w:rPr>
          <w:rFonts w:ascii="標楷體" w:eastAsia="標楷體" w:hAnsi="標楷體" w:hint="eastAsia"/>
          <w:sz w:val="28"/>
          <w:szCs w:val="28"/>
        </w:rPr>
        <w:t>於112年</w:t>
      </w:r>
      <w:r w:rsidR="000611AE" w:rsidRPr="000611AE">
        <w:rPr>
          <w:rFonts w:ascii="標楷體" w:eastAsia="標楷體" w:hAnsi="標楷體" w:hint="eastAsia"/>
          <w:sz w:val="28"/>
          <w:szCs w:val="28"/>
        </w:rPr>
        <w:t>11月3日至5日</w:t>
      </w:r>
      <w:r>
        <w:rPr>
          <w:rFonts w:ascii="標楷體" w:eastAsia="標楷體" w:hAnsi="標楷體" w:hint="eastAsia"/>
          <w:sz w:val="28"/>
          <w:szCs w:val="28"/>
        </w:rPr>
        <w:t>在</w:t>
      </w:r>
      <w:r w:rsidR="000611AE" w:rsidRPr="000611AE">
        <w:rPr>
          <w:rFonts w:ascii="標楷體" w:eastAsia="標楷體" w:hAnsi="標楷體" w:hint="eastAsia"/>
          <w:sz w:val="28"/>
          <w:szCs w:val="28"/>
        </w:rPr>
        <w:t>桃園中正藝文特區舉辦教化藝文及技訓作業聯示(售)會</w:t>
      </w:r>
      <w:r w:rsidR="00885957">
        <w:rPr>
          <w:rFonts w:ascii="標楷體" w:eastAsia="標楷體" w:hAnsi="標楷體" w:hint="eastAsia"/>
          <w:sz w:val="28"/>
          <w:szCs w:val="28"/>
        </w:rPr>
        <w:t>，</w:t>
      </w:r>
      <w:r w:rsidR="00885957" w:rsidRPr="00885957">
        <w:rPr>
          <w:rFonts w:ascii="標楷體" w:eastAsia="標楷體" w:hAnsi="標楷體" w:hint="eastAsia"/>
          <w:sz w:val="28"/>
          <w:szCs w:val="28"/>
        </w:rPr>
        <w:t>推廣監所藝文</w:t>
      </w:r>
      <w:r w:rsidR="00885957">
        <w:rPr>
          <w:rFonts w:ascii="標楷體" w:eastAsia="標楷體" w:hAnsi="標楷體" w:hint="eastAsia"/>
          <w:sz w:val="28"/>
          <w:szCs w:val="28"/>
        </w:rPr>
        <w:t>活動成效及作業自營產品</w:t>
      </w:r>
      <w:r w:rsidR="000611AE">
        <w:rPr>
          <w:rFonts w:ascii="標楷體" w:eastAsia="標楷體" w:hAnsi="標楷體" w:hint="eastAsia"/>
          <w:sz w:val="28"/>
          <w:szCs w:val="28"/>
        </w:rPr>
        <w:t>。</w:t>
      </w:r>
    </w:p>
    <w:p w:rsidR="005B5CF7" w:rsidRDefault="005B5CF7" w:rsidP="00DF3903">
      <w:pPr>
        <w:spacing w:line="500" w:lineRule="exact"/>
        <w:ind w:firstLineChars="202" w:firstLine="566"/>
        <w:jc w:val="both"/>
        <w:rPr>
          <w:rFonts w:ascii="標楷體" w:eastAsia="標楷體" w:hAnsi="標楷體"/>
          <w:sz w:val="28"/>
          <w:szCs w:val="28"/>
        </w:rPr>
      </w:pPr>
    </w:p>
    <w:p w:rsidR="00E271C8" w:rsidRDefault="005B5CF7" w:rsidP="00E7385F">
      <w:pPr>
        <w:snapToGrid w:val="0"/>
        <w:spacing w:line="480" w:lineRule="exac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AFBB833" wp14:editId="45D63F4A">
            <wp:simplePos x="0" y="0"/>
            <wp:positionH relativeFrom="margin">
              <wp:posOffset>3500120</wp:posOffset>
            </wp:positionH>
            <wp:positionV relativeFrom="margin">
              <wp:posOffset>3724275</wp:posOffset>
            </wp:positionV>
            <wp:extent cx="2350770" cy="2350770"/>
            <wp:effectExtent l="0" t="0" r="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聞稿用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6B2">
        <w:rPr>
          <w:rFonts w:ascii="標楷體" w:eastAsia="標楷體" w:hAnsi="標楷體" w:hint="eastAsia"/>
          <w:sz w:val="28"/>
          <w:szCs w:val="28"/>
        </w:rPr>
        <w:t>睽違兩年</w:t>
      </w:r>
      <w:r w:rsidR="00E776B2" w:rsidRPr="00456DC8">
        <w:rPr>
          <w:rFonts w:ascii="標楷體" w:eastAsia="標楷體" w:hAnsi="標楷體" w:hint="eastAsia"/>
          <w:sz w:val="28"/>
          <w:szCs w:val="28"/>
        </w:rPr>
        <w:t>矯正機關</w:t>
      </w:r>
      <w:r w:rsidR="00E776B2">
        <w:rPr>
          <w:rFonts w:ascii="標楷體" w:eastAsia="標楷體" w:hAnsi="標楷體" w:hint="eastAsia"/>
          <w:sz w:val="28"/>
          <w:szCs w:val="28"/>
        </w:rPr>
        <w:t>再度盛大舉辦</w:t>
      </w:r>
      <w:r w:rsidR="00E776B2" w:rsidRPr="00456DC8">
        <w:rPr>
          <w:rFonts w:ascii="標楷體" w:eastAsia="標楷體" w:hAnsi="標楷體" w:hint="eastAsia"/>
          <w:sz w:val="28"/>
          <w:szCs w:val="28"/>
        </w:rPr>
        <w:t>藝文技訓聯展</w:t>
      </w:r>
      <w:r w:rsidR="00E776B2">
        <w:rPr>
          <w:rFonts w:ascii="標楷體" w:eastAsia="標楷體" w:hAnsi="標楷體" w:hint="eastAsia"/>
          <w:sz w:val="28"/>
          <w:szCs w:val="28"/>
        </w:rPr>
        <w:t>，</w:t>
      </w:r>
      <w:r w:rsidR="00456DC8">
        <w:rPr>
          <w:rFonts w:ascii="標楷體" w:eastAsia="標楷體" w:hAnsi="標楷體" w:hint="eastAsia"/>
          <w:sz w:val="28"/>
          <w:szCs w:val="28"/>
        </w:rPr>
        <w:t>臺北監獄音樂班授課練習</w:t>
      </w:r>
      <w:r w:rsidR="00885957">
        <w:rPr>
          <w:rFonts w:ascii="標楷體" w:eastAsia="標楷體" w:hAnsi="標楷體" w:hint="eastAsia"/>
          <w:sz w:val="28"/>
          <w:szCs w:val="28"/>
        </w:rPr>
        <w:t>成果</w:t>
      </w:r>
      <w:r w:rsidR="00456DC8">
        <w:rPr>
          <w:rFonts w:ascii="標楷體" w:eastAsia="標楷體" w:hAnsi="標楷體" w:hint="eastAsia"/>
          <w:sz w:val="28"/>
          <w:szCs w:val="28"/>
        </w:rPr>
        <w:t>受到</w:t>
      </w:r>
      <w:r w:rsidR="00E776B2">
        <w:rPr>
          <w:rFonts w:ascii="標楷體" w:eastAsia="標楷體" w:hAnsi="標楷體" w:hint="eastAsia"/>
          <w:sz w:val="28"/>
          <w:szCs w:val="28"/>
        </w:rPr>
        <w:t>高度</w:t>
      </w:r>
      <w:r w:rsidR="00456DC8">
        <w:rPr>
          <w:rFonts w:ascii="標楷體" w:eastAsia="標楷體" w:hAnsi="標楷體" w:hint="eastAsia"/>
          <w:sz w:val="28"/>
          <w:szCs w:val="28"/>
        </w:rPr>
        <w:t>肯定</w:t>
      </w:r>
      <w:r w:rsidR="00885957">
        <w:rPr>
          <w:rFonts w:ascii="標楷體" w:eastAsia="標楷體" w:hAnsi="標楷體" w:hint="eastAsia"/>
          <w:sz w:val="28"/>
          <w:szCs w:val="28"/>
        </w:rPr>
        <w:t>，</w:t>
      </w:r>
      <w:r w:rsidR="00456DC8">
        <w:rPr>
          <w:rFonts w:ascii="標楷體" w:eastAsia="標楷體" w:hAnsi="標楷體" w:hint="eastAsia"/>
          <w:sz w:val="28"/>
          <w:szCs w:val="28"/>
        </w:rPr>
        <w:t>受邀</w:t>
      </w:r>
      <w:r w:rsidR="00B552A6">
        <w:rPr>
          <w:rFonts w:ascii="標楷體" w:eastAsia="標楷體" w:hAnsi="標楷體" w:hint="eastAsia"/>
          <w:sz w:val="28"/>
          <w:szCs w:val="28"/>
        </w:rPr>
        <w:t>為活動開幕</w:t>
      </w:r>
      <w:r w:rsidR="00456DC8">
        <w:rPr>
          <w:rFonts w:ascii="標楷體" w:eastAsia="標楷體" w:hAnsi="標楷體" w:hint="eastAsia"/>
          <w:sz w:val="28"/>
          <w:szCs w:val="28"/>
        </w:rPr>
        <w:t>，</w:t>
      </w:r>
      <w:r w:rsidR="00C80549">
        <w:rPr>
          <w:rFonts w:ascii="標楷體" w:eastAsia="標楷體" w:hAnsi="標楷體" w:hint="eastAsia"/>
          <w:sz w:val="28"/>
          <w:szCs w:val="28"/>
        </w:rPr>
        <w:t>特別</w:t>
      </w:r>
      <w:r w:rsidR="002B2EA6">
        <w:rPr>
          <w:rFonts w:ascii="標楷體" w:eastAsia="標楷體" w:hAnsi="標楷體" w:hint="eastAsia"/>
          <w:sz w:val="28"/>
          <w:szCs w:val="28"/>
        </w:rPr>
        <w:t>精心挑選</w:t>
      </w:r>
      <w:r w:rsidR="00E271C8">
        <w:rPr>
          <w:rFonts w:ascii="標楷體" w:eastAsia="標楷體" w:hAnsi="標楷體" w:hint="eastAsia"/>
          <w:sz w:val="28"/>
          <w:szCs w:val="28"/>
        </w:rPr>
        <w:t>三首膾炙人口的</w:t>
      </w:r>
      <w:r w:rsidR="00B552A6">
        <w:rPr>
          <w:rFonts w:ascii="標楷體" w:eastAsia="標楷體" w:hAnsi="標楷體" w:hint="eastAsia"/>
          <w:sz w:val="28"/>
          <w:szCs w:val="28"/>
        </w:rPr>
        <w:t>改編</w:t>
      </w:r>
      <w:r w:rsidR="00E271C8">
        <w:rPr>
          <w:rFonts w:ascii="標楷體" w:eastAsia="標楷體" w:hAnsi="標楷體" w:hint="eastAsia"/>
          <w:sz w:val="28"/>
          <w:szCs w:val="28"/>
        </w:rPr>
        <w:t>名曲</w:t>
      </w:r>
      <w:r w:rsidR="00AE4231">
        <w:rPr>
          <w:rFonts w:ascii="標楷體" w:eastAsia="標楷體" w:hAnsi="標楷體" w:hint="eastAsia"/>
          <w:sz w:val="28"/>
          <w:szCs w:val="28"/>
        </w:rPr>
        <w:t>，</w:t>
      </w:r>
      <w:r w:rsidR="00885957">
        <w:rPr>
          <w:rFonts w:ascii="標楷體" w:eastAsia="標楷體" w:hAnsi="標楷體" w:hint="eastAsia"/>
          <w:sz w:val="28"/>
          <w:szCs w:val="28"/>
        </w:rPr>
        <w:t>為開幕儀式帶來</w:t>
      </w:r>
      <w:r w:rsidR="0086423E">
        <w:rPr>
          <w:rFonts w:ascii="標楷體" w:eastAsia="標楷體" w:hAnsi="標楷體" w:hint="eastAsia"/>
          <w:sz w:val="28"/>
          <w:szCs w:val="28"/>
        </w:rPr>
        <w:t>精采</w:t>
      </w:r>
      <w:r w:rsidR="00885957">
        <w:rPr>
          <w:rFonts w:ascii="標楷體" w:eastAsia="標楷體" w:hAnsi="標楷體" w:hint="eastAsia"/>
          <w:sz w:val="28"/>
          <w:szCs w:val="28"/>
        </w:rPr>
        <w:t>演出，</w:t>
      </w:r>
      <w:r w:rsidR="00AE4231">
        <w:rPr>
          <w:rFonts w:ascii="標楷體" w:eastAsia="標楷體" w:hAnsi="標楷體" w:hint="eastAsia"/>
          <w:sz w:val="28"/>
          <w:szCs w:val="28"/>
        </w:rPr>
        <w:t>分別為〈熱情的沙漠〉、〈孤勇者〉、〈刀劍如夢2.0</w:t>
      </w:r>
      <w:r w:rsidR="00AD546F">
        <w:rPr>
          <w:rFonts w:ascii="標楷體" w:eastAsia="標楷體" w:hAnsi="標楷體" w:hint="eastAsia"/>
          <w:sz w:val="28"/>
          <w:szCs w:val="28"/>
        </w:rPr>
        <w:t>〉，</w:t>
      </w:r>
      <w:r w:rsidR="005D0711">
        <w:rPr>
          <w:rFonts w:ascii="標楷體" w:eastAsia="標楷體" w:hAnsi="標楷體" w:hint="eastAsia"/>
          <w:sz w:val="28"/>
          <w:szCs w:val="28"/>
        </w:rPr>
        <w:t>音樂</w:t>
      </w:r>
      <w:r w:rsidR="001836CE">
        <w:rPr>
          <w:rFonts w:ascii="標楷體" w:eastAsia="標楷體" w:hAnsi="標楷體" w:hint="eastAsia"/>
          <w:sz w:val="28"/>
          <w:szCs w:val="28"/>
        </w:rPr>
        <w:t>班</w:t>
      </w:r>
      <w:r w:rsidR="00DA1B18">
        <w:rPr>
          <w:rFonts w:ascii="標楷體" w:eastAsia="標楷體" w:hAnsi="標楷體" w:hint="eastAsia"/>
          <w:sz w:val="28"/>
          <w:szCs w:val="28"/>
        </w:rPr>
        <w:t>成員</w:t>
      </w:r>
      <w:r w:rsidR="00E271C8">
        <w:rPr>
          <w:rFonts w:ascii="標楷體" w:eastAsia="標楷體" w:hAnsi="標楷體" w:hint="eastAsia"/>
          <w:sz w:val="28"/>
          <w:szCs w:val="28"/>
        </w:rPr>
        <w:t>小花表示:「對於這次表演</w:t>
      </w:r>
      <w:r w:rsidR="005D0711">
        <w:rPr>
          <w:rFonts w:ascii="標楷體" w:eastAsia="標楷體" w:hAnsi="標楷體" w:hint="eastAsia"/>
          <w:sz w:val="28"/>
          <w:szCs w:val="28"/>
        </w:rPr>
        <w:t>非常期待</w:t>
      </w:r>
      <w:r w:rsidR="00E271C8">
        <w:rPr>
          <w:rFonts w:ascii="標楷體" w:eastAsia="標楷體" w:hAnsi="標楷體" w:hint="eastAsia"/>
          <w:sz w:val="28"/>
          <w:szCs w:val="28"/>
        </w:rPr>
        <w:t>，</w:t>
      </w:r>
      <w:r w:rsidR="009B572C">
        <w:rPr>
          <w:rFonts w:ascii="標楷體" w:eastAsia="標楷體" w:hAnsi="標楷體" w:hint="eastAsia"/>
          <w:sz w:val="28"/>
          <w:szCs w:val="28"/>
        </w:rPr>
        <w:t>會</w:t>
      </w:r>
      <w:r w:rsidR="002B2EA6">
        <w:rPr>
          <w:rFonts w:ascii="標楷體" w:eastAsia="標楷體" w:hAnsi="標楷體" w:hint="eastAsia"/>
          <w:sz w:val="28"/>
          <w:szCs w:val="28"/>
        </w:rPr>
        <w:t>將平時努力練習的成果展現給大家，其中</w:t>
      </w:r>
      <w:r w:rsidR="002B2EA6" w:rsidRPr="002B2EA6">
        <w:rPr>
          <w:rFonts w:ascii="標楷體" w:eastAsia="標楷體" w:hAnsi="標楷體" w:hint="eastAsia"/>
          <w:sz w:val="28"/>
          <w:szCs w:val="28"/>
        </w:rPr>
        <w:t>〈孤勇者〉原曲歌詞</w:t>
      </w:r>
      <w:r w:rsidR="002B2EA6">
        <w:rPr>
          <w:rFonts w:ascii="標楷體" w:eastAsia="標楷體" w:hAnsi="標楷體" w:hint="eastAsia"/>
          <w:sz w:val="28"/>
          <w:szCs w:val="28"/>
        </w:rPr>
        <w:t>『致那黑夜中的嗚咽與怒吼，誰說站在光裡的才算英雄』</w:t>
      </w:r>
      <w:r w:rsidR="00885957">
        <w:rPr>
          <w:rFonts w:ascii="標楷體" w:eastAsia="標楷體" w:hAnsi="標楷體" w:hint="eastAsia"/>
          <w:sz w:val="28"/>
          <w:szCs w:val="28"/>
        </w:rPr>
        <w:t>向幕後</w:t>
      </w:r>
      <w:r w:rsidR="00D244A5">
        <w:rPr>
          <w:rFonts w:ascii="標楷體" w:eastAsia="標楷體" w:hAnsi="標楷體" w:hint="eastAsia"/>
          <w:sz w:val="28"/>
          <w:szCs w:val="28"/>
        </w:rPr>
        <w:t>默默</w:t>
      </w:r>
      <w:r w:rsidR="002B2EA6">
        <w:rPr>
          <w:rFonts w:ascii="標楷體" w:eastAsia="標楷體" w:hAnsi="標楷體" w:hint="eastAsia"/>
          <w:sz w:val="28"/>
          <w:szCs w:val="28"/>
        </w:rPr>
        <w:t>付出</w:t>
      </w:r>
      <w:r w:rsidR="00746D86" w:rsidRPr="002B2EA6">
        <w:rPr>
          <w:rFonts w:ascii="標楷體" w:eastAsia="標楷體" w:hAnsi="標楷體" w:hint="eastAsia"/>
          <w:sz w:val="28"/>
          <w:szCs w:val="28"/>
        </w:rPr>
        <w:t>守護</w:t>
      </w:r>
      <w:r w:rsidR="002B2EA6" w:rsidRPr="002B2EA6">
        <w:rPr>
          <w:rFonts w:ascii="標楷體" w:eastAsia="標楷體" w:hAnsi="標楷體" w:hint="eastAsia"/>
          <w:sz w:val="28"/>
          <w:szCs w:val="28"/>
        </w:rPr>
        <w:t>的</w:t>
      </w:r>
      <w:r w:rsidR="002B2EA6">
        <w:rPr>
          <w:rFonts w:ascii="標楷體" w:eastAsia="標楷體" w:hAnsi="標楷體" w:hint="eastAsia"/>
          <w:sz w:val="28"/>
          <w:szCs w:val="28"/>
        </w:rPr>
        <w:t>法務矯正</w:t>
      </w:r>
      <w:r w:rsidR="002B2EA6" w:rsidRPr="002B2EA6">
        <w:rPr>
          <w:rFonts w:ascii="標楷體" w:eastAsia="標楷體" w:hAnsi="標楷體" w:hint="eastAsia"/>
          <w:sz w:val="28"/>
          <w:szCs w:val="28"/>
        </w:rPr>
        <w:t>人員</w:t>
      </w:r>
      <w:r w:rsidR="00D244A5">
        <w:rPr>
          <w:rFonts w:ascii="標楷體" w:eastAsia="標楷體" w:hAnsi="標楷體" w:hint="eastAsia"/>
          <w:sz w:val="28"/>
          <w:szCs w:val="28"/>
        </w:rPr>
        <w:t>致意</w:t>
      </w:r>
      <w:r w:rsidR="00E271C8">
        <w:rPr>
          <w:rFonts w:ascii="標楷體" w:eastAsia="標楷體" w:hAnsi="標楷體" w:hint="eastAsia"/>
          <w:sz w:val="28"/>
          <w:szCs w:val="28"/>
        </w:rPr>
        <w:t>」。</w:t>
      </w:r>
    </w:p>
    <w:p w:rsidR="0032614F" w:rsidRDefault="005B5CF7" w:rsidP="00E7385F">
      <w:pPr>
        <w:snapToGrid w:val="0"/>
        <w:spacing w:line="480" w:lineRule="exac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95DC232" wp14:editId="4CEFE64F">
            <wp:simplePos x="0" y="0"/>
            <wp:positionH relativeFrom="margin">
              <wp:align>left</wp:align>
            </wp:positionH>
            <wp:positionV relativeFrom="margin">
              <wp:posOffset>6993255</wp:posOffset>
            </wp:positionV>
            <wp:extent cx="2761615" cy="1840230"/>
            <wp:effectExtent l="0" t="0" r="635" b="762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聞稿用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14F" w:rsidRPr="0032614F" w:rsidRDefault="00E22BD5" w:rsidP="00E7385F">
      <w:pPr>
        <w:snapToGrid w:val="0"/>
        <w:spacing w:line="480" w:lineRule="exac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擔綱本次聯展開幕表演之</w:t>
      </w:r>
      <w:r w:rsidR="0032614F" w:rsidRPr="0032614F">
        <w:rPr>
          <w:rFonts w:ascii="標楷體" w:eastAsia="標楷體" w:hAnsi="標楷體" w:hint="eastAsia"/>
          <w:sz w:val="28"/>
          <w:szCs w:val="28"/>
        </w:rPr>
        <w:t>臺北監獄</w:t>
      </w:r>
      <w:r w:rsidR="0032614F">
        <w:rPr>
          <w:rFonts w:ascii="標楷體" w:eastAsia="標楷體" w:hAnsi="標楷體" w:hint="eastAsia"/>
          <w:sz w:val="28"/>
          <w:szCs w:val="28"/>
        </w:rPr>
        <w:t>音樂班</w:t>
      </w:r>
      <w:r w:rsidRPr="00E22BD5">
        <w:rPr>
          <w:rFonts w:ascii="標楷體" w:eastAsia="標楷體" w:hAnsi="標楷體" w:hint="eastAsia"/>
          <w:sz w:val="28"/>
          <w:szCs w:val="28"/>
        </w:rPr>
        <w:t>於民國99年成立</w:t>
      </w:r>
      <w:r w:rsidR="0032614F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期望藉由</w:t>
      </w:r>
      <w:r w:rsidR="0032614F">
        <w:rPr>
          <w:rFonts w:ascii="標楷體" w:eastAsia="標楷體" w:hAnsi="標楷體" w:hint="eastAsia"/>
          <w:sz w:val="28"/>
          <w:szCs w:val="28"/>
        </w:rPr>
        <w:t>學習樂器技巧與編曲能力，提升</w:t>
      </w:r>
      <w:r w:rsidR="006D3A2B">
        <w:rPr>
          <w:rFonts w:ascii="標楷體" w:eastAsia="標楷體" w:hAnsi="標楷體" w:hint="eastAsia"/>
          <w:sz w:val="28"/>
          <w:szCs w:val="28"/>
        </w:rPr>
        <w:t>收容人</w:t>
      </w:r>
      <w:r w:rsidR="0032614F">
        <w:rPr>
          <w:rFonts w:ascii="標楷體" w:eastAsia="標楷體" w:hAnsi="標楷體" w:hint="eastAsia"/>
          <w:sz w:val="28"/>
          <w:szCs w:val="28"/>
        </w:rPr>
        <w:t>藝文涵養，</w:t>
      </w:r>
      <w:r>
        <w:rPr>
          <w:rFonts w:ascii="標楷體" w:eastAsia="標楷體" w:hAnsi="標楷體" w:hint="eastAsia"/>
          <w:sz w:val="28"/>
          <w:szCs w:val="28"/>
        </w:rPr>
        <w:t>故</w:t>
      </w:r>
      <w:r w:rsidR="0032614F" w:rsidRPr="0032614F">
        <w:rPr>
          <w:rFonts w:ascii="標楷體" w:eastAsia="標楷體" w:hAnsi="標楷體" w:hint="eastAsia"/>
          <w:sz w:val="28"/>
          <w:szCs w:val="28"/>
        </w:rPr>
        <w:t>媒</w:t>
      </w:r>
      <w:r w:rsidR="0032614F">
        <w:rPr>
          <w:rFonts w:ascii="標楷體" w:eastAsia="標楷體" w:hAnsi="標楷體" w:hint="eastAsia"/>
          <w:sz w:val="28"/>
          <w:szCs w:val="28"/>
        </w:rPr>
        <w:t>合臺灣更生保護會臺北分會聘請專業師資教學指導，多年來</w:t>
      </w:r>
      <w:r>
        <w:rPr>
          <w:rFonts w:ascii="標楷體" w:eastAsia="標楷體" w:hAnsi="標楷體" w:hint="eastAsia"/>
          <w:sz w:val="28"/>
          <w:szCs w:val="28"/>
        </w:rPr>
        <w:t>擔任</w:t>
      </w:r>
      <w:r w:rsidR="0032614F">
        <w:rPr>
          <w:rFonts w:ascii="標楷體" w:eastAsia="標楷體" w:hAnsi="標楷體" w:hint="eastAsia"/>
          <w:sz w:val="28"/>
          <w:szCs w:val="28"/>
        </w:rPr>
        <w:t>各項監獄</w:t>
      </w:r>
      <w:r w:rsidR="0090602E">
        <w:rPr>
          <w:rFonts w:ascii="標楷體" w:eastAsia="標楷體" w:hAnsi="標楷體" w:hint="eastAsia"/>
          <w:sz w:val="28"/>
          <w:szCs w:val="28"/>
        </w:rPr>
        <w:t>活動暖場表演及監外團體</w:t>
      </w:r>
      <w:r w:rsidR="00AD370D"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3107690</wp:posOffset>
            </wp:positionH>
            <wp:positionV relativeFrom="paragraph">
              <wp:posOffset>128905</wp:posOffset>
            </wp:positionV>
            <wp:extent cx="2738120" cy="1607820"/>
            <wp:effectExtent l="0" t="0" r="508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60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02E">
        <w:rPr>
          <w:rFonts w:ascii="標楷體" w:eastAsia="標楷體" w:hAnsi="標楷體" w:hint="eastAsia"/>
          <w:sz w:val="28"/>
          <w:szCs w:val="28"/>
        </w:rPr>
        <w:t>邀約演出，呈現</w:t>
      </w:r>
      <w:r w:rsidR="0032614F" w:rsidRPr="0032614F">
        <w:rPr>
          <w:rFonts w:ascii="標楷體" w:eastAsia="標楷體" w:hAnsi="標楷體" w:hint="eastAsia"/>
          <w:sz w:val="28"/>
          <w:szCs w:val="28"/>
        </w:rPr>
        <w:t>音樂與藝術相互結合之教化成效</w:t>
      </w:r>
      <w:r w:rsidR="006D3A2B">
        <w:rPr>
          <w:rFonts w:ascii="標楷體" w:eastAsia="標楷體" w:hAnsi="標楷體" w:hint="eastAsia"/>
          <w:sz w:val="28"/>
          <w:szCs w:val="28"/>
        </w:rPr>
        <w:t>；本次聯展攤位也展示</w:t>
      </w:r>
      <w:r>
        <w:rPr>
          <w:rFonts w:ascii="標楷體" w:eastAsia="標楷體" w:hAnsi="標楷體" w:hint="eastAsia"/>
          <w:sz w:val="28"/>
          <w:szCs w:val="28"/>
        </w:rPr>
        <w:t>多項</w:t>
      </w:r>
      <w:r w:rsidR="006D3A2B">
        <w:rPr>
          <w:rFonts w:ascii="標楷體" w:eastAsia="標楷體" w:hAnsi="標楷體" w:hint="eastAsia"/>
          <w:sz w:val="28"/>
          <w:szCs w:val="28"/>
        </w:rPr>
        <w:t>自營產品，</w:t>
      </w:r>
      <w:r w:rsidR="00AD370D" w:rsidRPr="0032614F">
        <w:rPr>
          <w:rFonts w:ascii="標楷體" w:eastAsia="標楷體" w:hAnsi="標楷體" w:hint="eastAsia"/>
          <w:sz w:val="28"/>
          <w:szCs w:val="28"/>
        </w:rPr>
        <w:t>臺北監獄</w:t>
      </w:r>
      <w:r w:rsidR="006D3A2B">
        <w:rPr>
          <w:rFonts w:ascii="標楷體" w:eastAsia="標楷體" w:hAnsi="標楷體" w:hint="eastAsia"/>
          <w:sz w:val="28"/>
          <w:szCs w:val="28"/>
        </w:rPr>
        <w:t>為協助</w:t>
      </w:r>
      <w:r w:rsidR="0032614F" w:rsidRPr="0032614F">
        <w:rPr>
          <w:rFonts w:ascii="標楷體" w:eastAsia="標楷體" w:hAnsi="標楷體" w:hint="eastAsia"/>
          <w:sz w:val="28"/>
          <w:szCs w:val="28"/>
        </w:rPr>
        <w:t>收容人習得一技之長，增加社會適應能力，透過技訓課程開發多元產品，包括糕餅、藥燉排骨及菇菇湯包等美食，還有陶藝、漆器、木作家具、編織包、砂畫等工藝品，讓收容人有更多發展選擇可能性</w:t>
      </w:r>
      <w:r w:rsidR="006D3A2B">
        <w:rPr>
          <w:rFonts w:ascii="標楷體" w:eastAsia="標楷體" w:hAnsi="標楷體" w:hint="eastAsia"/>
          <w:sz w:val="28"/>
          <w:szCs w:val="28"/>
        </w:rPr>
        <w:t>，</w:t>
      </w:r>
      <w:r w:rsidR="00BD1BD5">
        <w:rPr>
          <w:rFonts w:ascii="標楷體" w:eastAsia="標楷體" w:hAnsi="標楷體" w:hint="eastAsia"/>
          <w:sz w:val="28"/>
          <w:szCs w:val="28"/>
        </w:rPr>
        <w:t>其中</w:t>
      </w:r>
      <w:r w:rsidR="006D3A2B">
        <w:rPr>
          <w:rFonts w:ascii="標楷體" w:eastAsia="標楷體" w:hAnsi="標楷體" w:hint="eastAsia"/>
          <w:sz w:val="28"/>
          <w:szCs w:val="28"/>
        </w:rPr>
        <w:t>結合桃園在地</w:t>
      </w:r>
      <w:r w:rsidR="006D3A2B" w:rsidRPr="006D3A2B">
        <w:rPr>
          <w:rFonts w:ascii="標楷體" w:eastAsia="標楷體" w:hAnsi="標楷體" w:hint="eastAsia"/>
          <w:sz w:val="28"/>
          <w:szCs w:val="28"/>
        </w:rPr>
        <w:t>飲食文化</w:t>
      </w:r>
      <w:r w:rsidR="006D3A2B">
        <w:rPr>
          <w:rFonts w:ascii="標楷體" w:eastAsia="標楷體" w:hAnsi="標楷體" w:hint="eastAsia"/>
          <w:sz w:val="28"/>
          <w:szCs w:val="28"/>
        </w:rPr>
        <w:t>-大溪豆干，另</w:t>
      </w:r>
      <w:r w:rsidR="006D3A2B" w:rsidRPr="006D3A2B">
        <w:rPr>
          <w:rFonts w:ascii="標楷體" w:eastAsia="標楷體" w:hAnsi="標楷體" w:hint="eastAsia"/>
          <w:sz w:val="28"/>
          <w:szCs w:val="28"/>
        </w:rPr>
        <w:t>研發出獨門醬汁火辣產品「辣味豆干」，製作過程</w:t>
      </w:r>
      <w:r>
        <w:rPr>
          <w:rFonts w:ascii="標楷體" w:eastAsia="標楷體" w:hAnsi="標楷體" w:hint="eastAsia"/>
          <w:sz w:val="28"/>
          <w:szCs w:val="28"/>
        </w:rPr>
        <w:t>皆</w:t>
      </w:r>
      <w:r w:rsidR="006D3A2B" w:rsidRPr="006D3A2B">
        <w:rPr>
          <w:rFonts w:ascii="標楷體" w:eastAsia="標楷體" w:hAnsi="標楷體" w:hint="eastAsia"/>
          <w:sz w:val="28"/>
          <w:szCs w:val="28"/>
        </w:rPr>
        <w:t>由收容人親自執掌鍋鏟，配合小火細心翻炒，</w:t>
      </w:r>
      <w:r w:rsidR="006D3A2B">
        <w:rPr>
          <w:rFonts w:ascii="標楷體" w:eastAsia="標楷體" w:hAnsi="標楷體" w:hint="eastAsia"/>
          <w:sz w:val="28"/>
          <w:szCs w:val="28"/>
        </w:rPr>
        <w:t>美味醬汁</w:t>
      </w:r>
      <w:r w:rsidR="006D3A2B" w:rsidRPr="006D3A2B">
        <w:rPr>
          <w:rFonts w:ascii="標楷體" w:eastAsia="標楷體" w:hAnsi="標楷體" w:hint="eastAsia"/>
          <w:sz w:val="28"/>
          <w:szCs w:val="28"/>
        </w:rPr>
        <w:t>融入豆干氣孔，這一口「唰嘴」美味</w:t>
      </w:r>
      <w:r>
        <w:rPr>
          <w:rFonts w:ascii="標楷體" w:eastAsia="標楷體" w:hAnsi="標楷體" w:hint="eastAsia"/>
          <w:sz w:val="28"/>
          <w:szCs w:val="28"/>
        </w:rPr>
        <w:t>廣受歡迎</w:t>
      </w:r>
      <w:r w:rsidR="006D3A2B" w:rsidRPr="006D3A2B">
        <w:rPr>
          <w:rFonts w:ascii="標楷體" w:eastAsia="標楷體" w:hAnsi="標楷體" w:hint="eastAsia"/>
          <w:sz w:val="28"/>
          <w:szCs w:val="28"/>
        </w:rPr>
        <w:t>，帶來每月900包以上銷售量</w:t>
      </w:r>
      <w:r w:rsidR="006D3A2B">
        <w:rPr>
          <w:rFonts w:ascii="標楷體" w:eastAsia="標楷體" w:hAnsi="標楷體" w:hint="eastAsia"/>
          <w:sz w:val="28"/>
          <w:szCs w:val="28"/>
        </w:rPr>
        <w:t>。</w:t>
      </w:r>
    </w:p>
    <w:p w:rsidR="006A5C81" w:rsidRDefault="00E22BD5" w:rsidP="006A5C81">
      <w:pPr>
        <w:spacing w:beforeLines="50" w:before="180" w:line="480" w:lineRule="exac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958FB09" wp14:editId="25A34929">
            <wp:simplePos x="0" y="0"/>
            <wp:positionH relativeFrom="margin">
              <wp:align>left</wp:align>
            </wp:positionH>
            <wp:positionV relativeFrom="paragraph">
              <wp:posOffset>1141095</wp:posOffset>
            </wp:positionV>
            <wp:extent cx="6174105" cy="2314575"/>
            <wp:effectExtent l="0" t="0" r="0" b="9525"/>
            <wp:wrapTopAndBottom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海報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C94">
        <w:rPr>
          <w:rFonts w:ascii="標楷體" w:eastAsia="標楷體" w:hAnsi="標楷體" w:hint="eastAsia"/>
          <w:sz w:val="28"/>
          <w:szCs w:val="28"/>
        </w:rPr>
        <w:t>誠摯</w:t>
      </w:r>
      <w:r w:rsidR="00E271C8">
        <w:rPr>
          <w:rFonts w:ascii="標楷體" w:eastAsia="標楷體" w:hAnsi="標楷體" w:hint="eastAsia"/>
          <w:sz w:val="28"/>
          <w:szCs w:val="28"/>
        </w:rPr>
        <w:t>邀請各界至現場</w:t>
      </w:r>
      <w:r>
        <w:rPr>
          <w:rFonts w:ascii="標楷體" w:eastAsia="標楷體" w:hAnsi="標楷體" w:hint="eastAsia"/>
          <w:sz w:val="28"/>
          <w:szCs w:val="28"/>
        </w:rPr>
        <w:t>臺北監獄</w:t>
      </w:r>
      <w:r w:rsidR="00E271C8">
        <w:rPr>
          <w:rFonts w:ascii="標楷體" w:eastAsia="標楷體" w:hAnsi="標楷體" w:hint="eastAsia"/>
          <w:sz w:val="28"/>
          <w:szCs w:val="28"/>
        </w:rPr>
        <w:t>攤位參觀體驗，您也可以在矯正機關自營商城網站購買北監自營作業產品(網址https://shop.mjac.moj.gov.tw)，給予向上(善)收容人支持鼓勵。</w:t>
      </w:r>
    </w:p>
    <w:p w:rsidR="00E22BD5" w:rsidRDefault="00E22BD5" w:rsidP="006A5C81">
      <w:pPr>
        <w:spacing w:beforeLines="50" w:before="180" w:line="480" w:lineRule="exac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</w:p>
    <w:sectPr w:rsidR="00E22BD5" w:rsidSect="003C11A5">
      <w:pgSz w:w="11906" w:h="16838"/>
      <w:pgMar w:top="1440" w:right="1274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032C" w:rsidRDefault="009A032C" w:rsidP="009E63B7">
      <w:r>
        <w:separator/>
      </w:r>
    </w:p>
  </w:endnote>
  <w:endnote w:type="continuationSeparator" w:id="0">
    <w:p w:rsidR="009A032C" w:rsidRDefault="009A032C" w:rsidP="009E6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隸書體W7">
    <w:altName w:val="Microsoft JhengHei UI Light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032C" w:rsidRDefault="009A032C" w:rsidP="009E63B7">
      <w:r>
        <w:separator/>
      </w:r>
    </w:p>
  </w:footnote>
  <w:footnote w:type="continuationSeparator" w:id="0">
    <w:p w:rsidR="009A032C" w:rsidRDefault="009A032C" w:rsidP="009E63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415"/>
    <w:rsid w:val="00003E5C"/>
    <w:rsid w:val="00004C59"/>
    <w:rsid w:val="00010769"/>
    <w:rsid w:val="00020154"/>
    <w:rsid w:val="0004445C"/>
    <w:rsid w:val="00045569"/>
    <w:rsid w:val="00051E3F"/>
    <w:rsid w:val="000611AE"/>
    <w:rsid w:val="00061FC1"/>
    <w:rsid w:val="000662B6"/>
    <w:rsid w:val="000679F0"/>
    <w:rsid w:val="00075FC6"/>
    <w:rsid w:val="00087505"/>
    <w:rsid w:val="00092147"/>
    <w:rsid w:val="000A72EB"/>
    <w:rsid w:val="000B23C9"/>
    <w:rsid w:val="000D538C"/>
    <w:rsid w:val="000D6976"/>
    <w:rsid w:val="000E2776"/>
    <w:rsid w:val="000F3440"/>
    <w:rsid w:val="000F4C88"/>
    <w:rsid w:val="000F502E"/>
    <w:rsid w:val="000F7D17"/>
    <w:rsid w:val="0011191F"/>
    <w:rsid w:val="0011518C"/>
    <w:rsid w:val="00130A81"/>
    <w:rsid w:val="00136D7E"/>
    <w:rsid w:val="001375BC"/>
    <w:rsid w:val="00154192"/>
    <w:rsid w:val="001630B3"/>
    <w:rsid w:val="00163C0A"/>
    <w:rsid w:val="00167115"/>
    <w:rsid w:val="00175689"/>
    <w:rsid w:val="001772E4"/>
    <w:rsid w:val="001836CE"/>
    <w:rsid w:val="0018454E"/>
    <w:rsid w:val="00192053"/>
    <w:rsid w:val="00196A7F"/>
    <w:rsid w:val="001C27A0"/>
    <w:rsid w:val="001D0933"/>
    <w:rsid w:val="001E79F5"/>
    <w:rsid w:val="001F1F4C"/>
    <w:rsid w:val="00213D9C"/>
    <w:rsid w:val="0022046E"/>
    <w:rsid w:val="00223306"/>
    <w:rsid w:val="0022368B"/>
    <w:rsid w:val="0024207C"/>
    <w:rsid w:val="0025510E"/>
    <w:rsid w:val="002611E7"/>
    <w:rsid w:val="00267123"/>
    <w:rsid w:val="002708CC"/>
    <w:rsid w:val="00280950"/>
    <w:rsid w:val="00280F24"/>
    <w:rsid w:val="00282E8C"/>
    <w:rsid w:val="002871C0"/>
    <w:rsid w:val="00296652"/>
    <w:rsid w:val="002A4DB2"/>
    <w:rsid w:val="002A70BB"/>
    <w:rsid w:val="002A781B"/>
    <w:rsid w:val="002B018D"/>
    <w:rsid w:val="002B2EA6"/>
    <w:rsid w:val="002B6F38"/>
    <w:rsid w:val="002C1134"/>
    <w:rsid w:val="002C7F70"/>
    <w:rsid w:val="002D1363"/>
    <w:rsid w:val="002D187E"/>
    <w:rsid w:val="002D225E"/>
    <w:rsid w:val="002D73CA"/>
    <w:rsid w:val="002E01EA"/>
    <w:rsid w:val="002E428D"/>
    <w:rsid w:val="002F56FE"/>
    <w:rsid w:val="0030420A"/>
    <w:rsid w:val="003104BF"/>
    <w:rsid w:val="00311635"/>
    <w:rsid w:val="003171AE"/>
    <w:rsid w:val="00317949"/>
    <w:rsid w:val="0032614F"/>
    <w:rsid w:val="00334153"/>
    <w:rsid w:val="00334BED"/>
    <w:rsid w:val="003379A9"/>
    <w:rsid w:val="003439E0"/>
    <w:rsid w:val="00346216"/>
    <w:rsid w:val="00346A8F"/>
    <w:rsid w:val="00350052"/>
    <w:rsid w:val="00380F35"/>
    <w:rsid w:val="003820D2"/>
    <w:rsid w:val="00383D94"/>
    <w:rsid w:val="003857D2"/>
    <w:rsid w:val="0038669C"/>
    <w:rsid w:val="00392B2D"/>
    <w:rsid w:val="003958A1"/>
    <w:rsid w:val="003A5B2F"/>
    <w:rsid w:val="003A68BD"/>
    <w:rsid w:val="003B2382"/>
    <w:rsid w:val="003C11A5"/>
    <w:rsid w:val="003C27A6"/>
    <w:rsid w:val="003D3E2E"/>
    <w:rsid w:val="003D65D0"/>
    <w:rsid w:val="003E55AB"/>
    <w:rsid w:val="003E581E"/>
    <w:rsid w:val="003F242A"/>
    <w:rsid w:val="003F780C"/>
    <w:rsid w:val="00426679"/>
    <w:rsid w:val="00432D3F"/>
    <w:rsid w:val="00435726"/>
    <w:rsid w:val="004404B3"/>
    <w:rsid w:val="004421CE"/>
    <w:rsid w:val="00452DDE"/>
    <w:rsid w:val="00454663"/>
    <w:rsid w:val="00456DC8"/>
    <w:rsid w:val="00464C0B"/>
    <w:rsid w:val="00481D0D"/>
    <w:rsid w:val="004A184D"/>
    <w:rsid w:val="004A457E"/>
    <w:rsid w:val="004A5198"/>
    <w:rsid w:val="004C518F"/>
    <w:rsid w:val="004D42A4"/>
    <w:rsid w:val="004D6311"/>
    <w:rsid w:val="004E0545"/>
    <w:rsid w:val="004E2F2B"/>
    <w:rsid w:val="004E5EBC"/>
    <w:rsid w:val="004F51AC"/>
    <w:rsid w:val="005140E7"/>
    <w:rsid w:val="005166A9"/>
    <w:rsid w:val="00522C94"/>
    <w:rsid w:val="00531778"/>
    <w:rsid w:val="005457C1"/>
    <w:rsid w:val="005501B6"/>
    <w:rsid w:val="00556CFC"/>
    <w:rsid w:val="00572F2A"/>
    <w:rsid w:val="005740B9"/>
    <w:rsid w:val="005849B9"/>
    <w:rsid w:val="00587C23"/>
    <w:rsid w:val="005925F9"/>
    <w:rsid w:val="00594415"/>
    <w:rsid w:val="00594779"/>
    <w:rsid w:val="005952CF"/>
    <w:rsid w:val="005975FC"/>
    <w:rsid w:val="005B0914"/>
    <w:rsid w:val="005B26D1"/>
    <w:rsid w:val="005B53D4"/>
    <w:rsid w:val="005B5CF7"/>
    <w:rsid w:val="005C4311"/>
    <w:rsid w:val="005D0711"/>
    <w:rsid w:val="005D157A"/>
    <w:rsid w:val="005F26B7"/>
    <w:rsid w:val="005F40AE"/>
    <w:rsid w:val="005F5D1F"/>
    <w:rsid w:val="005F5E75"/>
    <w:rsid w:val="00600414"/>
    <w:rsid w:val="00605656"/>
    <w:rsid w:val="00610E6E"/>
    <w:rsid w:val="00614BE6"/>
    <w:rsid w:val="00616692"/>
    <w:rsid w:val="00623539"/>
    <w:rsid w:val="00624C28"/>
    <w:rsid w:val="006258E9"/>
    <w:rsid w:val="00627B02"/>
    <w:rsid w:val="00635647"/>
    <w:rsid w:val="006525FB"/>
    <w:rsid w:val="00654167"/>
    <w:rsid w:val="00654B85"/>
    <w:rsid w:val="00660212"/>
    <w:rsid w:val="00672A88"/>
    <w:rsid w:val="00674C3E"/>
    <w:rsid w:val="00677873"/>
    <w:rsid w:val="0068367D"/>
    <w:rsid w:val="0069138C"/>
    <w:rsid w:val="006A1AC3"/>
    <w:rsid w:val="006A5C81"/>
    <w:rsid w:val="006B6449"/>
    <w:rsid w:val="006C46A6"/>
    <w:rsid w:val="006C4C74"/>
    <w:rsid w:val="006C64CA"/>
    <w:rsid w:val="006D26CB"/>
    <w:rsid w:val="006D3A2B"/>
    <w:rsid w:val="006D5E01"/>
    <w:rsid w:val="006E0C7C"/>
    <w:rsid w:val="006F5C6F"/>
    <w:rsid w:val="00703350"/>
    <w:rsid w:val="00712EA1"/>
    <w:rsid w:val="00716805"/>
    <w:rsid w:val="00724A41"/>
    <w:rsid w:val="00724DFC"/>
    <w:rsid w:val="00745480"/>
    <w:rsid w:val="00746D86"/>
    <w:rsid w:val="007555F8"/>
    <w:rsid w:val="007563FE"/>
    <w:rsid w:val="0075767E"/>
    <w:rsid w:val="00766777"/>
    <w:rsid w:val="00772935"/>
    <w:rsid w:val="007831C4"/>
    <w:rsid w:val="0079082F"/>
    <w:rsid w:val="0079103F"/>
    <w:rsid w:val="007A0BF1"/>
    <w:rsid w:val="007A39D3"/>
    <w:rsid w:val="007A6052"/>
    <w:rsid w:val="007B0163"/>
    <w:rsid w:val="007B6343"/>
    <w:rsid w:val="007F158D"/>
    <w:rsid w:val="007F16B6"/>
    <w:rsid w:val="007F758A"/>
    <w:rsid w:val="00800037"/>
    <w:rsid w:val="00804487"/>
    <w:rsid w:val="008126FF"/>
    <w:rsid w:val="00814289"/>
    <w:rsid w:val="00820A60"/>
    <w:rsid w:val="008215BE"/>
    <w:rsid w:val="008262BB"/>
    <w:rsid w:val="00841B82"/>
    <w:rsid w:val="0084446F"/>
    <w:rsid w:val="0086423E"/>
    <w:rsid w:val="008648B7"/>
    <w:rsid w:val="00885957"/>
    <w:rsid w:val="008865C8"/>
    <w:rsid w:val="0088671A"/>
    <w:rsid w:val="008901F3"/>
    <w:rsid w:val="008968C4"/>
    <w:rsid w:val="008971F0"/>
    <w:rsid w:val="008A2E7E"/>
    <w:rsid w:val="008A564A"/>
    <w:rsid w:val="008B4A50"/>
    <w:rsid w:val="008B5238"/>
    <w:rsid w:val="008B773C"/>
    <w:rsid w:val="008C3F20"/>
    <w:rsid w:val="008C430C"/>
    <w:rsid w:val="008E0E7A"/>
    <w:rsid w:val="008E4735"/>
    <w:rsid w:val="008F1058"/>
    <w:rsid w:val="008F5515"/>
    <w:rsid w:val="0090602E"/>
    <w:rsid w:val="009078E0"/>
    <w:rsid w:val="00907DDC"/>
    <w:rsid w:val="00907F8A"/>
    <w:rsid w:val="0091383A"/>
    <w:rsid w:val="0093343D"/>
    <w:rsid w:val="00934540"/>
    <w:rsid w:val="00942A28"/>
    <w:rsid w:val="00943D76"/>
    <w:rsid w:val="00952355"/>
    <w:rsid w:val="009549EC"/>
    <w:rsid w:val="00955536"/>
    <w:rsid w:val="0096074D"/>
    <w:rsid w:val="00961383"/>
    <w:rsid w:val="009704E1"/>
    <w:rsid w:val="00976C68"/>
    <w:rsid w:val="00985175"/>
    <w:rsid w:val="00987148"/>
    <w:rsid w:val="00995523"/>
    <w:rsid w:val="009961F2"/>
    <w:rsid w:val="009A032C"/>
    <w:rsid w:val="009A035B"/>
    <w:rsid w:val="009A3D65"/>
    <w:rsid w:val="009A555F"/>
    <w:rsid w:val="009A7521"/>
    <w:rsid w:val="009A7546"/>
    <w:rsid w:val="009B2C8C"/>
    <w:rsid w:val="009B572C"/>
    <w:rsid w:val="009C1669"/>
    <w:rsid w:val="009C46E3"/>
    <w:rsid w:val="009D0650"/>
    <w:rsid w:val="009D06FC"/>
    <w:rsid w:val="009D7541"/>
    <w:rsid w:val="009E3FAA"/>
    <w:rsid w:val="009E63B7"/>
    <w:rsid w:val="009F609C"/>
    <w:rsid w:val="00A15BE8"/>
    <w:rsid w:val="00A216A9"/>
    <w:rsid w:val="00A3583E"/>
    <w:rsid w:val="00A35E55"/>
    <w:rsid w:val="00A3796B"/>
    <w:rsid w:val="00A4501F"/>
    <w:rsid w:val="00A45250"/>
    <w:rsid w:val="00A508E3"/>
    <w:rsid w:val="00A5620B"/>
    <w:rsid w:val="00A64F07"/>
    <w:rsid w:val="00A754C6"/>
    <w:rsid w:val="00A76DDD"/>
    <w:rsid w:val="00A94ABF"/>
    <w:rsid w:val="00A97AEE"/>
    <w:rsid w:val="00AA06D6"/>
    <w:rsid w:val="00AB27C9"/>
    <w:rsid w:val="00AD35CF"/>
    <w:rsid w:val="00AD370D"/>
    <w:rsid w:val="00AD546F"/>
    <w:rsid w:val="00AD5BAF"/>
    <w:rsid w:val="00AE4231"/>
    <w:rsid w:val="00AE4BFE"/>
    <w:rsid w:val="00B00F3A"/>
    <w:rsid w:val="00B0267E"/>
    <w:rsid w:val="00B22B75"/>
    <w:rsid w:val="00B23844"/>
    <w:rsid w:val="00B26371"/>
    <w:rsid w:val="00B2748A"/>
    <w:rsid w:val="00B31B28"/>
    <w:rsid w:val="00B50665"/>
    <w:rsid w:val="00B552A6"/>
    <w:rsid w:val="00B608CE"/>
    <w:rsid w:val="00B65A6A"/>
    <w:rsid w:val="00B709EE"/>
    <w:rsid w:val="00B72045"/>
    <w:rsid w:val="00B73E01"/>
    <w:rsid w:val="00B752BA"/>
    <w:rsid w:val="00B76CC2"/>
    <w:rsid w:val="00B80924"/>
    <w:rsid w:val="00B91188"/>
    <w:rsid w:val="00BA0A62"/>
    <w:rsid w:val="00BA5D76"/>
    <w:rsid w:val="00BB417E"/>
    <w:rsid w:val="00BC00B6"/>
    <w:rsid w:val="00BC7B58"/>
    <w:rsid w:val="00BD1BD5"/>
    <w:rsid w:val="00BD2E87"/>
    <w:rsid w:val="00BE11D7"/>
    <w:rsid w:val="00BE7F06"/>
    <w:rsid w:val="00BF23CC"/>
    <w:rsid w:val="00BF4195"/>
    <w:rsid w:val="00BF7C3A"/>
    <w:rsid w:val="00C0152D"/>
    <w:rsid w:val="00C019BF"/>
    <w:rsid w:val="00C11571"/>
    <w:rsid w:val="00C1289B"/>
    <w:rsid w:val="00C14144"/>
    <w:rsid w:val="00C3402D"/>
    <w:rsid w:val="00C36A69"/>
    <w:rsid w:val="00C405E7"/>
    <w:rsid w:val="00C461E3"/>
    <w:rsid w:val="00C52BBC"/>
    <w:rsid w:val="00C5479A"/>
    <w:rsid w:val="00C574D7"/>
    <w:rsid w:val="00C62B4E"/>
    <w:rsid w:val="00C67245"/>
    <w:rsid w:val="00C80549"/>
    <w:rsid w:val="00C838FE"/>
    <w:rsid w:val="00C94433"/>
    <w:rsid w:val="00CA49F4"/>
    <w:rsid w:val="00CA535C"/>
    <w:rsid w:val="00CB09A6"/>
    <w:rsid w:val="00CC05B7"/>
    <w:rsid w:val="00CD10D0"/>
    <w:rsid w:val="00CD1181"/>
    <w:rsid w:val="00CD31B5"/>
    <w:rsid w:val="00CD324A"/>
    <w:rsid w:val="00CE00D4"/>
    <w:rsid w:val="00CE074F"/>
    <w:rsid w:val="00CE6208"/>
    <w:rsid w:val="00CF0A73"/>
    <w:rsid w:val="00CF46F5"/>
    <w:rsid w:val="00D03C32"/>
    <w:rsid w:val="00D17312"/>
    <w:rsid w:val="00D23D13"/>
    <w:rsid w:val="00D244A5"/>
    <w:rsid w:val="00D360CB"/>
    <w:rsid w:val="00D40AAB"/>
    <w:rsid w:val="00D4619D"/>
    <w:rsid w:val="00D4799A"/>
    <w:rsid w:val="00D54465"/>
    <w:rsid w:val="00D73E75"/>
    <w:rsid w:val="00D809ED"/>
    <w:rsid w:val="00D86AE4"/>
    <w:rsid w:val="00D910AC"/>
    <w:rsid w:val="00D913C3"/>
    <w:rsid w:val="00DA1B18"/>
    <w:rsid w:val="00DA2ADF"/>
    <w:rsid w:val="00DA2B1B"/>
    <w:rsid w:val="00DC4E55"/>
    <w:rsid w:val="00DC7359"/>
    <w:rsid w:val="00DE4E3F"/>
    <w:rsid w:val="00DE6900"/>
    <w:rsid w:val="00DF3903"/>
    <w:rsid w:val="00DF6054"/>
    <w:rsid w:val="00E03643"/>
    <w:rsid w:val="00E12A38"/>
    <w:rsid w:val="00E2267C"/>
    <w:rsid w:val="00E22BD5"/>
    <w:rsid w:val="00E24666"/>
    <w:rsid w:val="00E271C8"/>
    <w:rsid w:val="00E31451"/>
    <w:rsid w:val="00E52F71"/>
    <w:rsid w:val="00E570B8"/>
    <w:rsid w:val="00E572A9"/>
    <w:rsid w:val="00E7385F"/>
    <w:rsid w:val="00E74448"/>
    <w:rsid w:val="00E776B2"/>
    <w:rsid w:val="00E859BB"/>
    <w:rsid w:val="00E93ABD"/>
    <w:rsid w:val="00E94E9D"/>
    <w:rsid w:val="00EA1E48"/>
    <w:rsid w:val="00EA3BC2"/>
    <w:rsid w:val="00EA4918"/>
    <w:rsid w:val="00EA5013"/>
    <w:rsid w:val="00EB036B"/>
    <w:rsid w:val="00EB44DB"/>
    <w:rsid w:val="00EB5067"/>
    <w:rsid w:val="00EB6CD8"/>
    <w:rsid w:val="00EC1813"/>
    <w:rsid w:val="00EC365B"/>
    <w:rsid w:val="00EC4F72"/>
    <w:rsid w:val="00EC5181"/>
    <w:rsid w:val="00EC5193"/>
    <w:rsid w:val="00ED7CB2"/>
    <w:rsid w:val="00EF0717"/>
    <w:rsid w:val="00EF18D1"/>
    <w:rsid w:val="00EF194E"/>
    <w:rsid w:val="00EF2954"/>
    <w:rsid w:val="00EF5E0D"/>
    <w:rsid w:val="00EF710B"/>
    <w:rsid w:val="00F0484F"/>
    <w:rsid w:val="00F06A7F"/>
    <w:rsid w:val="00F06D61"/>
    <w:rsid w:val="00F14B05"/>
    <w:rsid w:val="00F21FAE"/>
    <w:rsid w:val="00F30248"/>
    <w:rsid w:val="00F308F0"/>
    <w:rsid w:val="00F50E2D"/>
    <w:rsid w:val="00F52AC9"/>
    <w:rsid w:val="00F567BF"/>
    <w:rsid w:val="00F65899"/>
    <w:rsid w:val="00F67FE0"/>
    <w:rsid w:val="00F71F9B"/>
    <w:rsid w:val="00F77996"/>
    <w:rsid w:val="00F826AF"/>
    <w:rsid w:val="00F93AD6"/>
    <w:rsid w:val="00FA2245"/>
    <w:rsid w:val="00FA7274"/>
    <w:rsid w:val="00FD5CA7"/>
    <w:rsid w:val="00FD742E"/>
    <w:rsid w:val="00FE0625"/>
    <w:rsid w:val="00FE6ABE"/>
    <w:rsid w:val="00FE7BC5"/>
    <w:rsid w:val="00FF3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E08FE6D-A3E7-4ED4-949A-5A404DEB3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441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4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9441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E63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E63B7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E63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E63B7"/>
    <w:rPr>
      <w:rFonts w:ascii="Times New Roman" w:eastAsia="新細明體" w:hAnsi="Times New Roman" w:cs="Times New Roman"/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3171AE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3171AE"/>
  </w:style>
  <w:style w:type="character" w:customStyle="1" w:styleId="ab">
    <w:name w:val="註解文字 字元"/>
    <w:basedOn w:val="a0"/>
    <w:link w:val="aa"/>
    <w:uiPriority w:val="99"/>
    <w:semiHidden/>
    <w:rsid w:val="003171AE"/>
    <w:rPr>
      <w:rFonts w:ascii="Times New Roman" w:eastAsia="新細明體" w:hAnsi="Times New Roman" w:cs="Times New Roman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171AE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171AE"/>
    <w:rPr>
      <w:rFonts w:ascii="Times New Roman" w:eastAsia="新細明體" w:hAnsi="Times New Roman" w:cs="Times New Roman"/>
      <w:b/>
      <w:bCs/>
      <w:szCs w:val="24"/>
    </w:rPr>
  </w:style>
  <w:style w:type="table" w:styleId="ae">
    <w:name w:val="Table Grid"/>
    <w:basedOn w:val="a1"/>
    <w:uiPriority w:val="59"/>
    <w:rsid w:val="003C11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61383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paragraph" w:styleId="af">
    <w:name w:val="List Paragraph"/>
    <w:basedOn w:val="a"/>
    <w:uiPriority w:val="34"/>
    <w:qFormat/>
    <w:rsid w:val="00E271C8"/>
    <w:pPr>
      <w:ind w:leftChars="200" w:left="48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9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A2B8E-81E0-44A6-A073-4CD90AD3C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121</Words>
  <Characters>696</Characters>
  <Application>Microsoft Office Word</Application>
  <DocSecurity>0</DocSecurity>
  <Lines>5</Lines>
  <Paragraphs>1</Paragraphs>
  <ScaleCrop>false</ScaleCrop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葉浩銘</cp:lastModifiedBy>
  <cp:revision>42</cp:revision>
  <cp:lastPrinted>2023-11-02T02:57:00Z</cp:lastPrinted>
  <dcterms:created xsi:type="dcterms:W3CDTF">2023-11-02T17:46:00Z</dcterms:created>
  <dcterms:modified xsi:type="dcterms:W3CDTF">2023-11-02T08:23:00Z</dcterms:modified>
</cp:coreProperties>
</file>