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14" w:type="dxa"/>
        <w:tblCellMar>
          <w:left w:w="28" w:type="dxa"/>
          <w:right w:w="28" w:type="dxa"/>
        </w:tblCellMar>
        <w:tblLook w:val="0000"/>
      </w:tblPr>
      <w:tblGrid>
        <w:gridCol w:w="2116"/>
        <w:gridCol w:w="6398"/>
      </w:tblGrid>
      <w:tr w:rsidR="00A5011D" w:rsidTr="0064247B">
        <w:trPr>
          <w:trHeight w:val="1976"/>
        </w:trPr>
        <w:tc>
          <w:tcPr>
            <w:tcW w:w="1999" w:type="dxa"/>
            <w:vAlign w:val="center"/>
          </w:tcPr>
          <w:p w:rsidR="00A5011D" w:rsidRDefault="00A5011D" w:rsidP="00551951">
            <w:pPr>
              <w:jc w:val="both"/>
              <w:rPr>
                <w:rFonts w:ascii="華康隸書體W7" w:eastAsia="華康隸書體W7"/>
                <w:b/>
                <w:sz w:val="56"/>
                <w:szCs w:val="56"/>
              </w:rPr>
            </w:pPr>
            <w:r w:rsidRPr="00FF1679">
              <w:rPr>
                <w:rFonts w:ascii="華康隸書體W7" w:eastAsia="華康隸書體W7"/>
                <w:b/>
                <w:noProof/>
                <w:sz w:val="56"/>
                <w:szCs w:val="5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i1025" type="#_x0000_t75" alt="圖片1" style="width:102.75pt;height:96.75pt;visibility:visible">
                  <v:imagedata r:id="rId7" o:title=""/>
                </v:shape>
              </w:pict>
            </w:r>
          </w:p>
        </w:tc>
        <w:tc>
          <w:tcPr>
            <w:tcW w:w="6515" w:type="dxa"/>
          </w:tcPr>
          <w:p w:rsidR="00A5011D" w:rsidRPr="00CC799E" w:rsidRDefault="00A5011D" w:rsidP="00551951">
            <w:pPr>
              <w:jc w:val="both"/>
              <w:rPr>
                <w:rFonts w:ascii="華康隸書體W7" w:eastAsia="華康隸書體W7"/>
                <w:b/>
                <w:sz w:val="48"/>
                <w:szCs w:val="48"/>
              </w:rPr>
            </w:pPr>
            <w:r w:rsidRPr="00CC799E">
              <w:rPr>
                <w:rFonts w:ascii="華康隸書體W7" w:eastAsia="華康隸書體W7" w:hint="eastAsia"/>
                <w:b/>
                <w:sz w:val="48"/>
                <w:szCs w:val="48"/>
              </w:rPr>
              <w:t>法務部矯正署臺北監獄新聞稿</w:t>
            </w:r>
          </w:p>
          <w:p w:rsidR="00A5011D" w:rsidRPr="004A3E65" w:rsidRDefault="00A5011D" w:rsidP="00A5011D">
            <w:pPr>
              <w:spacing w:line="440" w:lineRule="exact"/>
              <w:ind w:firstLineChars="5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發稿日期：</w:t>
            </w:r>
            <w:r w:rsidRPr="004A3E65">
              <w:rPr>
                <w:rFonts w:ascii="標楷體" w:eastAsia="標楷體" w:hAnsi="標楷體"/>
                <w:sz w:val="28"/>
                <w:szCs w:val="28"/>
              </w:rPr>
              <w:t>101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A5011D" w:rsidRPr="004A3E65" w:rsidRDefault="00A5011D" w:rsidP="00A5011D">
            <w:pPr>
              <w:spacing w:line="440" w:lineRule="exact"/>
              <w:ind w:firstLineChars="500" w:firstLine="3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</w:t>
            </w:r>
            <w:r w:rsidRPr="004A3E6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Pr="004A3E6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人：秘書蘇坤銘</w:t>
            </w:r>
          </w:p>
          <w:p w:rsidR="00A5011D" w:rsidRDefault="00A5011D" w:rsidP="00A5011D">
            <w:pPr>
              <w:spacing w:line="440" w:lineRule="exact"/>
              <w:ind w:firstLineChars="500" w:firstLine="31680"/>
              <w:jc w:val="both"/>
              <w:rPr>
                <w:rFonts w:ascii="華康隸書體W7"/>
                <w:b/>
                <w:sz w:val="56"/>
                <w:szCs w:val="56"/>
              </w:rPr>
            </w:pPr>
            <w:r w:rsidRPr="004A3E65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  <w:r w:rsidRPr="004A3E65">
              <w:rPr>
                <w:rFonts w:ascii="標楷體" w:eastAsia="標楷體" w:hAnsi="標楷體"/>
                <w:sz w:val="28"/>
                <w:szCs w:val="28"/>
              </w:rPr>
              <w:t>03-3206184</w:t>
            </w:r>
          </w:p>
        </w:tc>
      </w:tr>
    </w:tbl>
    <w:p w:rsidR="00A5011D" w:rsidRDefault="00A5011D" w:rsidP="00551951">
      <w:pPr>
        <w:jc w:val="both"/>
        <w:rPr>
          <w:rFonts w:ascii="新細明體"/>
          <w:sz w:val="36"/>
          <w:szCs w:val="36"/>
        </w:rPr>
      </w:pPr>
      <w:r>
        <w:rPr>
          <w:noProof/>
        </w:rPr>
        <w:pict>
          <v:line id="_x0000_s1027" style="position:absolute;left:0;text-align:left;z-index:251658240;mso-position-horizontal-relative:text;mso-position-vertical-relative:text" from="0,17.85pt" to="423pt,17.85pt" strokeweight="2.25pt"/>
        </w:pict>
      </w:r>
    </w:p>
    <w:p w:rsidR="00A5011D" w:rsidRPr="00290941" w:rsidRDefault="00A5011D" w:rsidP="00551951">
      <w:pPr>
        <w:spacing w:line="64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針對媒體報導「扁重病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隨時可能有生命危險」一事，本監提出澄清說明：</w:t>
      </w:r>
    </w:p>
    <w:p w:rsidR="00A5011D" w:rsidRPr="00DA7FDC" w:rsidRDefault="00A5011D" w:rsidP="00DA7FDC">
      <w:pPr>
        <w:snapToGrid w:val="0"/>
        <w:spacing w:line="600" w:lineRule="exact"/>
        <w:ind w:firstLineChars="200" w:firstLine="31680"/>
        <w:jc w:val="both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有關本監收容人陳水扁自費延醫一案，因需檢附之文件未齊備，目前尚待陳員補正中</w:t>
      </w:r>
      <w:r w:rsidRPr="00DA7FDC">
        <w:rPr>
          <w:rFonts w:ascii="標楷體" w:eastAsia="標楷體" w:hAnsi="標楷體" w:hint="eastAsia"/>
          <w:bCs/>
          <w:sz w:val="32"/>
          <w:szCs w:val="32"/>
        </w:rPr>
        <w:t>，本監對其申請自費延醫乙事，尚未准駁，自無商請醫師入監為陳員看病情事，合先敘明。</w:t>
      </w:r>
    </w:p>
    <w:p w:rsidR="00A5011D" w:rsidRPr="00DA7FDC" w:rsidRDefault="00A5011D" w:rsidP="00DA7FDC">
      <w:pPr>
        <w:snapToGrid w:val="0"/>
        <w:spacing w:line="600" w:lineRule="exact"/>
        <w:ind w:firstLineChars="200" w:firstLine="31680"/>
        <w:jc w:val="both"/>
        <w:rPr>
          <w:rFonts w:ascii="標楷體" w:eastAsia="標楷體" w:hAnsi="標楷體"/>
          <w:bCs/>
          <w:sz w:val="32"/>
          <w:szCs w:val="32"/>
        </w:rPr>
      </w:pPr>
      <w:r w:rsidRPr="00DA7FDC">
        <w:rPr>
          <w:rFonts w:ascii="標楷體" w:eastAsia="標楷體" w:hAnsi="標楷體" w:hint="eastAsia"/>
          <w:bCs/>
          <w:sz w:val="32"/>
          <w:szCs w:val="32"/>
        </w:rPr>
        <w:t>昨</w:t>
      </w:r>
      <w:r w:rsidRPr="00DA7FDC">
        <w:rPr>
          <w:rFonts w:ascii="標楷體" w:eastAsia="標楷體" w:hAnsi="標楷體"/>
          <w:bCs/>
          <w:sz w:val="32"/>
          <w:szCs w:val="32"/>
        </w:rPr>
        <w:t>(9)</w:t>
      </w:r>
      <w:r w:rsidRPr="00DA7FDC">
        <w:rPr>
          <w:rFonts w:ascii="標楷體" w:eastAsia="標楷體" w:hAnsi="標楷體" w:hint="eastAsia"/>
          <w:bCs/>
          <w:sz w:val="32"/>
          <w:szCs w:val="32"/>
        </w:rPr>
        <w:t>日</w:t>
      </w:r>
      <w:smartTag w:uri="urn:schemas-microsoft-com:office:smarttags" w:element="PersonName">
        <w:smartTagPr>
          <w:attr w:name="ProductID" w:val="柯文哲"/>
        </w:smartTagPr>
        <w:r w:rsidRPr="00DA7FDC">
          <w:rPr>
            <w:rFonts w:ascii="標楷體" w:eastAsia="標楷體" w:hAnsi="標楷體" w:hint="eastAsia"/>
            <w:bCs/>
            <w:sz w:val="32"/>
            <w:szCs w:val="32"/>
          </w:rPr>
          <w:t>柯文哲</w:t>
        </w:r>
      </w:smartTag>
      <w:r w:rsidRPr="00DA7FDC">
        <w:rPr>
          <w:rFonts w:ascii="標楷體" w:eastAsia="標楷體" w:hAnsi="標楷體" w:hint="eastAsia"/>
          <w:bCs/>
          <w:sz w:val="32"/>
          <w:szCs w:val="32"/>
        </w:rPr>
        <w:t>先生與</w:t>
      </w:r>
      <w:smartTag w:uri="urn:schemas-microsoft-com:office:smarttags" w:element="PersonName">
        <w:smartTagPr>
          <w:attr w:name="ProductID" w:val="郭正典"/>
        </w:smartTagPr>
        <w:r w:rsidRPr="00DA7FDC">
          <w:rPr>
            <w:rFonts w:ascii="標楷體" w:eastAsia="標楷體" w:hAnsi="標楷體" w:hint="eastAsia"/>
            <w:bCs/>
            <w:sz w:val="32"/>
            <w:szCs w:val="32"/>
          </w:rPr>
          <w:t>郭正典</w:t>
        </w:r>
      </w:smartTag>
      <w:r w:rsidRPr="00DA7FDC">
        <w:rPr>
          <w:rFonts w:ascii="標楷體" w:eastAsia="標楷體" w:hAnsi="標楷體" w:hint="eastAsia"/>
          <w:bCs/>
          <w:sz w:val="32"/>
          <w:szCs w:val="32"/>
        </w:rPr>
        <w:t>先生係以朋友身分請求辦理收容人陳水扁特別接見，來監關心及瞭解病情，並非報載由前揭二位醫師進入本監看診。又本監礙於設備本無法提供醫師進行專業醫療儀器檢查，郭、</w:t>
      </w:r>
      <w:smartTag w:uri="urn:schemas-microsoft-com:office:smarttags" w:element="PersonName">
        <w:smartTagPr>
          <w:attr w:name="ProductID" w:val="柯二位"/>
        </w:smartTagPr>
        <w:r w:rsidRPr="00DA7FDC">
          <w:rPr>
            <w:rFonts w:ascii="標楷體" w:eastAsia="標楷體" w:hAnsi="標楷體" w:hint="eastAsia"/>
            <w:bCs/>
            <w:sz w:val="32"/>
            <w:szCs w:val="32"/>
          </w:rPr>
          <w:t>柯二位</w:t>
        </w:r>
      </w:smartTag>
      <w:r w:rsidRPr="00DA7FDC">
        <w:rPr>
          <w:rFonts w:ascii="標楷體" w:eastAsia="標楷體" w:hAnsi="標楷體" w:hint="eastAsia"/>
          <w:bCs/>
          <w:sz w:val="32"/>
          <w:szCs w:val="32"/>
        </w:rPr>
        <w:t>醫師於接見後，固</w:t>
      </w:r>
      <w:smartTag w:uri="urn:schemas-microsoft-com:office:smarttags" w:element="PersonName">
        <w:smartTagPr>
          <w:attr w:name="ProductID" w:val="曾就其"/>
        </w:smartTagPr>
        <w:r w:rsidRPr="00DA7FDC">
          <w:rPr>
            <w:rFonts w:ascii="標楷體" w:eastAsia="標楷體" w:hAnsi="標楷體" w:hint="eastAsia"/>
            <w:bCs/>
            <w:sz w:val="32"/>
            <w:szCs w:val="32"/>
          </w:rPr>
          <w:t>曾就其</w:t>
        </w:r>
      </w:smartTag>
      <w:r w:rsidRPr="00DA7FDC">
        <w:rPr>
          <w:rFonts w:ascii="標楷體" w:eastAsia="標楷體" w:hAnsi="標楷體" w:hint="eastAsia"/>
          <w:bCs/>
          <w:sz w:val="32"/>
          <w:szCs w:val="32"/>
        </w:rPr>
        <w:t>醫師專業提出個人建議，本監均已載入紀錄供參，並表謝意。惟據報載，二位醫師來監接見後，對外發表有關陳員「隨時可能有意外或生命危險」、「所受的醫療待遇不是很糟，是根本沒有」及「病歷混亂沒有主治醫師整合」等與事實不符之言論，本監深表遺憾。該等言語如確係二位醫師所言，是否有違醫療法等醫事法規情事？本值深慮；況其僅以基於保護當事人隱私、不方便說明等理由，擅自對外發表上述言論，更係無視署桃醫療團隊之用心診療，罔</w:t>
      </w:r>
      <w:smartTag w:uri="urn:schemas-microsoft-com:office:smarttags" w:element="PersonName">
        <w:smartTagPr>
          <w:attr w:name="ProductID" w:val="顧"/>
        </w:smartTagPr>
        <w:r w:rsidRPr="00DA7FDC">
          <w:rPr>
            <w:rFonts w:ascii="標楷體" w:eastAsia="標楷體" w:hAnsi="標楷體" w:hint="eastAsia"/>
            <w:bCs/>
            <w:sz w:val="32"/>
            <w:szCs w:val="32"/>
          </w:rPr>
          <w:t>顧</w:t>
        </w:r>
      </w:smartTag>
      <w:r w:rsidRPr="00DA7FDC">
        <w:rPr>
          <w:rFonts w:ascii="標楷體" w:eastAsia="標楷體" w:hAnsi="標楷體" w:hint="eastAsia"/>
          <w:bCs/>
          <w:sz w:val="32"/>
          <w:szCs w:val="32"/>
        </w:rPr>
        <w:t>醫師應有之道德及專業倫理。如係媒體引用失當，錯誤報導，本監要求郭、</w:t>
      </w:r>
      <w:smartTag w:uri="urn:schemas-microsoft-com:office:smarttags" w:element="PersonName">
        <w:smartTagPr>
          <w:attr w:name="ProductID" w:val="柯二位"/>
        </w:smartTagPr>
        <w:r w:rsidRPr="00DA7FDC">
          <w:rPr>
            <w:rFonts w:ascii="標楷體" w:eastAsia="標楷體" w:hAnsi="標楷體" w:hint="eastAsia"/>
            <w:bCs/>
            <w:sz w:val="32"/>
            <w:szCs w:val="32"/>
          </w:rPr>
          <w:t>柯二位</w:t>
        </w:r>
      </w:smartTag>
      <w:r w:rsidRPr="00DA7FDC">
        <w:rPr>
          <w:rFonts w:ascii="標楷體" w:eastAsia="標楷體" w:hAnsi="標楷體" w:hint="eastAsia"/>
          <w:bCs/>
          <w:sz w:val="32"/>
          <w:szCs w:val="32"/>
        </w:rPr>
        <w:t>醫師應予澄清，以正視聽。</w:t>
      </w:r>
    </w:p>
    <w:p w:rsidR="00A5011D" w:rsidRPr="00DA7FDC" w:rsidRDefault="00A5011D" w:rsidP="00DA7FDC">
      <w:pPr>
        <w:snapToGrid w:val="0"/>
        <w:spacing w:line="600" w:lineRule="exact"/>
        <w:ind w:firstLineChars="200" w:firstLine="31680"/>
        <w:jc w:val="both"/>
        <w:rPr>
          <w:rFonts w:ascii="標楷體" w:eastAsia="標楷體" w:hAnsi="標楷體"/>
          <w:bCs/>
          <w:sz w:val="32"/>
          <w:szCs w:val="32"/>
        </w:rPr>
      </w:pPr>
      <w:r w:rsidRPr="00DA7FDC">
        <w:rPr>
          <w:rFonts w:ascii="標楷體" w:eastAsia="標楷體" w:hAnsi="標楷體" w:hint="eastAsia"/>
          <w:bCs/>
          <w:sz w:val="32"/>
          <w:szCs w:val="32"/>
        </w:rPr>
        <w:t>本監對陳員健康狀況及生活動態一向均予以密切注意，並且輔以早、晚檢測血壓、脈搏及體溫，陳員若有反映身體不適症狀，本監均與署立桃園醫院聯繫安排專科醫師入監給予診療。另該員陸續於本</w:t>
      </w:r>
      <w:r w:rsidRPr="00DA7FDC">
        <w:rPr>
          <w:rFonts w:ascii="標楷體" w:eastAsia="標楷體" w:hAnsi="標楷體"/>
          <w:bCs/>
          <w:sz w:val="32"/>
          <w:szCs w:val="32"/>
        </w:rPr>
        <w:t>(101)</w:t>
      </w:r>
      <w:r w:rsidRPr="00DA7FDC">
        <w:rPr>
          <w:rFonts w:ascii="標楷體" w:eastAsia="標楷體" w:hAnsi="標楷體" w:hint="eastAsia"/>
          <w:bCs/>
          <w:sz w:val="32"/>
          <w:szCs w:val="32"/>
        </w:rPr>
        <w:t>年</w:t>
      </w:r>
      <w:r w:rsidRPr="00DA7FDC">
        <w:rPr>
          <w:rFonts w:ascii="標楷體" w:eastAsia="標楷體" w:hAnsi="標楷體"/>
          <w:bCs/>
          <w:sz w:val="32"/>
          <w:szCs w:val="32"/>
        </w:rPr>
        <w:t>3</w:t>
      </w:r>
      <w:r w:rsidRPr="00DA7FDC">
        <w:rPr>
          <w:rFonts w:ascii="標楷體" w:eastAsia="標楷體" w:hAnsi="標楷體" w:hint="eastAsia"/>
          <w:bCs/>
          <w:sz w:val="32"/>
          <w:szCs w:val="32"/>
        </w:rPr>
        <w:t>月、</w:t>
      </w:r>
      <w:r w:rsidRPr="00DA7FDC">
        <w:rPr>
          <w:rFonts w:ascii="標楷體" w:eastAsia="標楷體" w:hAnsi="標楷體"/>
          <w:bCs/>
          <w:sz w:val="32"/>
          <w:szCs w:val="32"/>
        </w:rPr>
        <w:t>4</w:t>
      </w:r>
      <w:r w:rsidRPr="00DA7FDC">
        <w:rPr>
          <w:rFonts w:ascii="標楷體" w:eastAsia="標楷體" w:hAnsi="標楷體" w:hint="eastAsia"/>
          <w:bCs/>
          <w:sz w:val="32"/>
          <w:szCs w:val="32"/>
        </w:rPr>
        <w:t>月兩次戒護外醫，署桃醫院慎重組成醫療團隊，除由徐副院長等專科醫師詳細安排攝護腺超音波、肝臟超音波、心電圖、無痛大腸鏡、胃鏡、核子醫學檢查、胸部</w:t>
      </w:r>
      <w:r w:rsidRPr="00DA7FDC">
        <w:rPr>
          <w:rFonts w:ascii="標楷體" w:eastAsia="標楷體" w:hAnsi="標楷體"/>
          <w:bCs/>
          <w:sz w:val="32"/>
          <w:szCs w:val="32"/>
        </w:rPr>
        <w:t>X</w:t>
      </w:r>
      <w:r w:rsidRPr="00DA7FDC">
        <w:rPr>
          <w:rFonts w:ascii="標楷體" w:eastAsia="標楷體" w:hAnsi="標楷體" w:hint="eastAsia"/>
          <w:bCs/>
          <w:sz w:val="32"/>
          <w:szCs w:val="32"/>
        </w:rPr>
        <w:t>光、肺部電腦斷層及肺功能等檢查外，並開立相關藥物治療。陳員在監相關病歷，本監亦有提供署桃醫療團隊參考。</w:t>
      </w:r>
    </w:p>
    <w:p w:rsidR="00A5011D" w:rsidRPr="00DA7FDC" w:rsidRDefault="00A5011D" w:rsidP="00DA7FDC">
      <w:pPr>
        <w:snapToGrid w:val="0"/>
        <w:spacing w:line="600" w:lineRule="exact"/>
        <w:ind w:firstLineChars="200" w:firstLine="31680"/>
        <w:jc w:val="both"/>
        <w:rPr>
          <w:rFonts w:ascii="標楷體" w:eastAsia="標楷體" w:hAnsi="標楷體"/>
          <w:bCs/>
          <w:sz w:val="32"/>
          <w:szCs w:val="32"/>
        </w:rPr>
      </w:pPr>
      <w:r w:rsidRPr="00DA7FDC">
        <w:rPr>
          <w:rFonts w:ascii="標楷體" w:eastAsia="標楷體" w:hAnsi="標楷體" w:hint="eastAsia"/>
          <w:bCs/>
          <w:sz w:val="32"/>
          <w:szCs w:val="32"/>
        </w:rPr>
        <w:t>另陳員因需進一步安排泌尿系統切片檢查，經署桃醫囑建議暫停服用心血管藥物，停用藥物期間本監密切早、晚量測其血壓變化狀況，目前血壓等數據穩定，由於陳員日前拒絕至署桃醫院進行切片檢查，本監除密切觀察其病情外，將儘速安排陳員至本監其他合約醫院進行後續診察及切片手術事宜。</w:t>
      </w:r>
    </w:p>
    <w:p w:rsidR="00A5011D" w:rsidRPr="006468FF" w:rsidRDefault="00A5011D" w:rsidP="00E675E2">
      <w:pPr>
        <w:snapToGrid w:val="0"/>
        <w:spacing w:line="600" w:lineRule="exact"/>
        <w:ind w:firstLineChars="200" w:firstLine="31680"/>
        <w:jc w:val="both"/>
        <w:rPr>
          <w:rFonts w:ascii="標楷體" w:eastAsia="標楷體" w:hAnsi="標楷體"/>
          <w:bCs/>
          <w:sz w:val="32"/>
          <w:szCs w:val="32"/>
        </w:rPr>
      </w:pPr>
      <w:r w:rsidRPr="00DA7FDC">
        <w:rPr>
          <w:rFonts w:ascii="標楷體" w:eastAsia="標楷體" w:hAnsi="標楷體" w:hint="eastAsia"/>
          <w:bCs/>
          <w:sz w:val="32"/>
          <w:szCs w:val="32"/>
        </w:rPr>
        <w:t>為恐外界不察或受誤導，本監特澄清說明如上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sectPr w:rsidR="00A5011D" w:rsidRPr="006468FF" w:rsidSect="0028106C">
      <w:footerReference w:type="default" r:id="rId8"/>
      <w:pgSz w:w="11906" w:h="16838"/>
      <w:pgMar w:top="1440" w:right="1800" w:bottom="899" w:left="1800" w:header="851" w:footer="7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11D" w:rsidRDefault="00A5011D">
      <w:r>
        <w:separator/>
      </w:r>
    </w:p>
  </w:endnote>
  <w:endnote w:type="continuationSeparator" w:id="1">
    <w:p w:rsidR="00A5011D" w:rsidRDefault="00A5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隸書體W7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11D" w:rsidRDefault="00A5011D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in;margin-top:2.7pt;width:108pt;height:27pt;z-index:251660288" filled="f" stroked="f">
          <v:textbox style="mso-next-textbox:#_x0000_s2049">
            <w:txbxContent>
              <w:p w:rsidR="00A5011D" w:rsidRDefault="00A5011D" w:rsidP="00B87856">
                <w:pPr>
                  <w:rPr>
                    <w:sz w:val="20"/>
                    <w:szCs w:val="20"/>
                  </w:rPr>
                </w:pPr>
                <w:r>
                  <w:rPr>
                    <w:rStyle w:val="PageNumber"/>
                    <w:rFonts w:hint="eastAsia"/>
                  </w:rPr>
                  <w:t>第</w:t>
                </w:r>
                <w:r>
                  <w:rPr>
                    <w:rStyle w:val="PageNumber"/>
                    <w:sz w:val="20"/>
                    <w:szCs w:val="20"/>
                  </w:rPr>
                  <w:t xml:space="preserve"> </w:t>
                </w:r>
                <w:r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>
                  <w:rPr>
                    <w:rStyle w:val="PageNumber"/>
                    <w:noProof/>
                    <w:sz w:val="20"/>
                    <w:szCs w:val="20"/>
                  </w:rPr>
                  <w:t>1</w:t>
                </w:r>
                <w:r>
                  <w:rPr>
                    <w:rStyle w:val="PageNumber"/>
                    <w:sz w:val="20"/>
                    <w:szCs w:val="20"/>
                  </w:rPr>
                  <w:fldChar w:fldCharType="end"/>
                </w:r>
                <w:r>
                  <w:rPr>
                    <w:rStyle w:val="PageNumber"/>
                    <w:sz w:val="20"/>
                    <w:szCs w:val="20"/>
                  </w:rPr>
                  <w:t xml:space="preserve"> </w:t>
                </w:r>
                <w:r>
                  <w:rPr>
                    <w:rStyle w:val="PageNumber"/>
                    <w:rFonts w:hint="eastAsia"/>
                    <w:sz w:val="20"/>
                    <w:szCs w:val="20"/>
                  </w:rPr>
                  <w:t>頁</w:t>
                </w:r>
              </w:p>
              <w:p w:rsidR="00A5011D" w:rsidRPr="00B87856" w:rsidRDefault="00A5011D" w:rsidP="00B87856">
                <w:pPr>
                  <w:jc w:val="center"/>
                  <w:rPr>
                    <w:szCs w:val="20"/>
                  </w:rPr>
                </w:pPr>
              </w:p>
            </w:txbxContent>
          </v:textbox>
        </v:shape>
      </w:pic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11D" w:rsidRDefault="00A5011D">
      <w:r>
        <w:separator/>
      </w:r>
    </w:p>
  </w:footnote>
  <w:footnote w:type="continuationSeparator" w:id="1">
    <w:p w:rsidR="00A5011D" w:rsidRDefault="00A501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29C"/>
    <w:multiLevelType w:val="hybridMultilevel"/>
    <w:tmpl w:val="DDAA5D0E"/>
    <w:lvl w:ilvl="0" w:tplc="FA7AD0B2">
      <w:start w:val="1"/>
      <w:numFmt w:val="taiwaneseCountingThousand"/>
      <w:lvlText w:val="%1、"/>
      <w:lvlJc w:val="left"/>
      <w:pPr>
        <w:tabs>
          <w:tab w:val="num" w:pos="691"/>
        </w:tabs>
        <w:ind w:left="691" w:hanging="720"/>
      </w:pPr>
      <w:rPr>
        <w:rFonts w:asci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  <w:rPr>
        <w:rFonts w:cs="Times New Roman"/>
      </w:rPr>
    </w:lvl>
  </w:abstractNum>
  <w:abstractNum w:abstractNumId="1">
    <w:nsid w:val="123D740B"/>
    <w:multiLevelType w:val="hybridMultilevel"/>
    <w:tmpl w:val="2E40BEE6"/>
    <w:lvl w:ilvl="0" w:tplc="7D64E344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2">
    <w:nsid w:val="169173B0"/>
    <w:multiLevelType w:val="hybridMultilevel"/>
    <w:tmpl w:val="D9729882"/>
    <w:lvl w:ilvl="0" w:tplc="D3B69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35331DDF"/>
    <w:multiLevelType w:val="hybridMultilevel"/>
    <w:tmpl w:val="5BD68C4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CF13602"/>
    <w:multiLevelType w:val="hybridMultilevel"/>
    <w:tmpl w:val="7076B7CE"/>
    <w:lvl w:ilvl="0" w:tplc="DC8C6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F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4E9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ED1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02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9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64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EAA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D597396"/>
    <w:multiLevelType w:val="hybridMultilevel"/>
    <w:tmpl w:val="2A9C26C4"/>
    <w:lvl w:ilvl="0" w:tplc="F662CB4E">
      <w:start w:val="1"/>
      <w:numFmt w:val="taiwaneseCountingThousand"/>
      <w:lvlText w:val="%1、"/>
      <w:lvlJc w:val="left"/>
      <w:pPr>
        <w:tabs>
          <w:tab w:val="num" w:pos="1640"/>
        </w:tabs>
        <w:ind w:left="1640" w:hanging="10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6">
    <w:nsid w:val="60567E1D"/>
    <w:multiLevelType w:val="hybridMultilevel"/>
    <w:tmpl w:val="CBE0C500"/>
    <w:lvl w:ilvl="0" w:tplc="FC9CA21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6B9B6E57"/>
    <w:multiLevelType w:val="hybridMultilevel"/>
    <w:tmpl w:val="87043DF0"/>
    <w:lvl w:ilvl="0" w:tplc="0CB49C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219717F"/>
    <w:multiLevelType w:val="hybridMultilevel"/>
    <w:tmpl w:val="8D3CAEC0"/>
    <w:lvl w:ilvl="0" w:tplc="4E1273BA">
      <w:start w:val="1"/>
      <w:numFmt w:val="taiwaneseCountingThousand"/>
      <w:lvlText w:val="（%1）"/>
      <w:lvlJc w:val="left"/>
      <w:pPr>
        <w:tabs>
          <w:tab w:val="num" w:pos="3395"/>
        </w:tabs>
        <w:ind w:left="3395" w:hanging="1395"/>
      </w:pPr>
      <w:rPr>
        <w:rFonts w:cs="Times New Roman" w:hint="default"/>
      </w:rPr>
    </w:lvl>
    <w:lvl w:ilvl="1" w:tplc="82069AEC">
      <w:start w:val="1"/>
      <w:numFmt w:val="decimalFullWidth"/>
      <w:lvlText w:val="（%2）"/>
      <w:lvlJc w:val="left"/>
      <w:pPr>
        <w:tabs>
          <w:tab w:val="num" w:pos="3305"/>
        </w:tabs>
        <w:ind w:left="3305" w:hanging="825"/>
      </w:pPr>
      <w:rPr>
        <w:rFonts w:ascii="Times New Roman" w:eastAsia="新細明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40"/>
        </w:tabs>
        <w:ind w:left="5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480"/>
      </w:pPr>
      <w:rPr>
        <w:rFonts w:cs="Times New Roman"/>
      </w:rPr>
    </w:lvl>
  </w:abstractNum>
  <w:abstractNum w:abstractNumId="9">
    <w:nsid w:val="7E880741"/>
    <w:multiLevelType w:val="hybridMultilevel"/>
    <w:tmpl w:val="9624475E"/>
    <w:lvl w:ilvl="0" w:tplc="B75CCB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4AD"/>
    <w:rsid w:val="00026D10"/>
    <w:rsid w:val="00036A55"/>
    <w:rsid w:val="00037BB5"/>
    <w:rsid w:val="00046187"/>
    <w:rsid w:val="000518D8"/>
    <w:rsid w:val="0005219B"/>
    <w:rsid w:val="000549B2"/>
    <w:rsid w:val="000600E3"/>
    <w:rsid w:val="00061426"/>
    <w:rsid w:val="00062707"/>
    <w:rsid w:val="00076B18"/>
    <w:rsid w:val="00077EB7"/>
    <w:rsid w:val="00082D47"/>
    <w:rsid w:val="0008537D"/>
    <w:rsid w:val="00086523"/>
    <w:rsid w:val="00090FAD"/>
    <w:rsid w:val="00096BD0"/>
    <w:rsid w:val="00097C34"/>
    <w:rsid w:val="000B51DD"/>
    <w:rsid w:val="000B566C"/>
    <w:rsid w:val="000C4AE3"/>
    <w:rsid w:val="000D7746"/>
    <w:rsid w:val="000E01A3"/>
    <w:rsid w:val="000E78D6"/>
    <w:rsid w:val="00107A44"/>
    <w:rsid w:val="00127230"/>
    <w:rsid w:val="00131002"/>
    <w:rsid w:val="00131237"/>
    <w:rsid w:val="00135D7F"/>
    <w:rsid w:val="0014171C"/>
    <w:rsid w:val="00150D89"/>
    <w:rsid w:val="001521B3"/>
    <w:rsid w:val="00153641"/>
    <w:rsid w:val="00154A04"/>
    <w:rsid w:val="001574DD"/>
    <w:rsid w:val="001661B7"/>
    <w:rsid w:val="001738CB"/>
    <w:rsid w:val="00182A26"/>
    <w:rsid w:val="001A0AAB"/>
    <w:rsid w:val="001A2534"/>
    <w:rsid w:val="001B4638"/>
    <w:rsid w:val="001C2D56"/>
    <w:rsid w:val="001C7C6F"/>
    <w:rsid w:val="001D3E46"/>
    <w:rsid w:val="001E2E1A"/>
    <w:rsid w:val="001F0EB3"/>
    <w:rsid w:val="00207E7E"/>
    <w:rsid w:val="002108D0"/>
    <w:rsid w:val="00212076"/>
    <w:rsid w:val="002124A7"/>
    <w:rsid w:val="002201FD"/>
    <w:rsid w:val="002510A6"/>
    <w:rsid w:val="00257927"/>
    <w:rsid w:val="00257D19"/>
    <w:rsid w:val="002703DE"/>
    <w:rsid w:val="00271132"/>
    <w:rsid w:val="0028106C"/>
    <w:rsid w:val="0028443A"/>
    <w:rsid w:val="00290941"/>
    <w:rsid w:val="00296918"/>
    <w:rsid w:val="002B1479"/>
    <w:rsid w:val="002B6B85"/>
    <w:rsid w:val="002C0AC0"/>
    <w:rsid w:val="002C2944"/>
    <w:rsid w:val="002C2DB9"/>
    <w:rsid w:val="002E3677"/>
    <w:rsid w:val="002E65B4"/>
    <w:rsid w:val="00306E89"/>
    <w:rsid w:val="003174DD"/>
    <w:rsid w:val="003253DF"/>
    <w:rsid w:val="00327351"/>
    <w:rsid w:val="00336081"/>
    <w:rsid w:val="00336157"/>
    <w:rsid w:val="00336E4F"/>
    <w:rsid w:val="003452B6"/>
    <w:rsid w:val="00346482"/>
    <w:rsid w:val="00353732"/>
    <w:rsid w:val="0036063F"/>
    <w:rsid w:val="00360AEE"/>
    <w:rsid w:val="003611BA"/>
    <w:rsid w:val="003637B2"/>
    <w:rsid w:val="003657BB"/>
    <w:rsid w:val="00386DC2"/>
    <w:rsid w:val="0038791E"/>
    <w:rsid w:val="00397952"/>
    <w:rsid w:val="003A36D2"/>
    <w:rsid w:val="003B5168"/>
    <w:rsid w:val="003B6767"/>
    <w:rsid w:val="003C1A79"/>
    <w:rsid w:val="003C74F1"/>
    <w:rsid w:val="003D6F30"/>
    <w:rsid w:val="003E1238"/>
    <w:rsid w:val="003E25B7"/>
    <w:rsid w:val="003E6841"/>
    <w:rsid w:val="003F73BD"/>
    <w:rsid w:val="003F7AD7"/>
    <w:rsid w:val="00417A42"/>
    <w:rsid w:val="00432D33"/>
    <w:rsid w:val="004477E5"/>
    <w:rsid w:val="004538FB"/>
    <w:rsid w:val="004607C8"/>
    <w:rsid w:val="00462A74"/>
    <w:rsid w:val="00476926"/>
    <w:rsid w:val="004833C7"/>
    <w:rsid w:val="00486A99"/>
    <w:rsid w:val="004A3E65"/>
    <w:rsid w:val="004B410D"/>
    <w:rsid w:val="004F3118"/>
    <w:rsid w:val="004F7CBB"/>
    <w:rsid w:val="00510DDB"/>
    <w:rsid w:val="00513D72"/>
    <w:rsid w:val="005168DB"/>
    <w:rsid w:val="00520C49"/>
    <w:rsid w:val="0053056E"/>
    <w:rsid w:val="005307C4"/>
    <w:rsid w:val="005312E1"/>
    <w:rsid w:val="00542193"/>
    <w:rsid w:val="00551591"/>
    <w:rsid w:val="00551951"/>
    <w:rsid w:val="00554E35"/>
    <w:rsid w:val="00565159"/>
    <w:rsid w:val="00567215"/>
    <w:rsid w:val="00570B81"/>
    <w:rsid w:val="00575A92"/>
    <w:rsid w:val="00585AC1"/>
    <w:rsid w:val="00592A52"/>
    <w:rsid w:val="00594696"/>
    <w:rsid w:val="005A0525"/>
    <w:rsid w:val="005A3E70"/>
    <w:rsid w:val="005A5117"/>
    <w:rsid w:val="005C10BF"/>
    <w:rsid w:val="005C45DC"/>
    <w:rsid w:val="005F23C8"/>
    <w:rsid w:val="005F2F82"/>
    <w:rsid w:val="00617E7C"/>
    <w:rsid w:val="00621940"/>
    <w:rsid w:val="00630577"/>
    <w:rsid w:val="0064247B"/>
    <w:rsid w:val="006468FF"/>
    <w:rsid w:val="006608FA"/>
    <w:rsid w:val="006627AE"/>
    <w:rsid w:val="006775B7"/>
    <w:rsid w:val="006909E4"/>
    <w:rsid w:val="006A2046"/>
    <w:rsid w:val="006A45CE"/>
    <w:rsid w:val="006C1DD1"/>
    <w:rsid w:val="006D497D"/>
    <w:rsid w:val="006E311F"/>
    <w:rsid w:val="006E36DC"/>
    <w:rsid w:val="006E382B"/>
    <w:rsid w:val="006E4384"/>
    <w:rsid w:val="006E5339"/>
    <w:rsid w:val="006E6907"/>
    <w:rsid w:val="006E6C56"/>
    <w:rsid w:val="006E6E82"/>
    <w:rsid w:val="006E7B60"/>
    <w:rsid w:val="006F4A05"/>
    <w:rsid w:val="006F5798"/>
    <w:rsid w:val="00703DFE"/>
    <w:rsid w:val="00712911"/>
    <w:rsid w:val="00743143"/>
    <w:rsid w:val="00743387"/>
    <w:rsid w:val="00751B66"/>
    <w:rsid w:val="00752135"/>
    <w:rsid w:val="007806B5"/>
    <w:rsid w:val="00782A72"/>
    <w:rsid w:val="00785AD6"/>
    <w:rsid w:val="00786F27"/>
    <w:rsid w:val="007A3E77"/>
    <w:rsid w:val="007A41EA"/>
    <w:rsid w:val="007C6C66"/>
    <w:rsid w:val="007D1B4F"/>
    <w:rsid w:val="007D255A"/>
    <w:rsid w:val="007D3FEA"/>
    <w:rsid w:val="007E0BC8"/>
    <w:rsid w:val="007E17C4"/>
    <w:rsid w:val="007E70D8"/>
    <w:rsid w:val="007E7C31"/>
    <w:rsid w:val="00803219"/>
    <w:rsid w:val="00804F7E"/>
    <w:rsid w:val="00815839"/>
    <w:rsid w:val="008257D3"/>
    <w:rsid w:val="008311D4"/>
    <w:rsid w:val="00860E0C"/>
    <w:rsid w:val="008658C4"/>
    <w:rsid w:val="00876675"/>
    <w:rsid w:val="00883981"/>
    <w:rsid w:val="00885612"/>
    <w:rsid w:val="00890FD4"/>
    <w:rsid w:val="00895626"/>
    <w:rsid w:val="008967DB"/>
    <w:rsid w:val="008A190A"/>
    <w:rsid w:val="008A6BF9"/>
    <w:rsid w:val="008B3F6C"/>
    <w:rsid w:val="008C7F76"/>
    <w:rsid w:val="008D0699"/>
    <w:rsid w:val="008D0D17"/>
    <w:rsid w:val="008D3C1A"/>
    <w:rsid w:val="008E3059"/>
    <w:rsid w:val="008E31F7"/>
    <w:rsid w:val="008E3F8A"/>
    <w:rsid w:val="008F3E6F"/>
    <w:rsid w:val="00901D38"/>
    <w:rsid w:val="009064C9"/>
    <w:rsid w:val="00907EED"/>
    <w:rsid w:val="00917521"/>
    <w:rsid w:val="0092108C"/>
    <w:rsid w:val="00926353"/>
    <w:rsid w:val="00933119"/>
    <w:rsid w:val="00933DCD"/>
    <w:rsid w:val="009362B3"/>
    <w:rsid w:val="00942107"/>
    <w:rsid w:val="009440F4"/>
    <w:rsid w:val="00982C83"/>
    <w:rsid w:val="00990922"/>
    <w:rsid w:val="009B14A7"/>
    <w:rsid w:val="009B287E"/>
    <w:rsid w:val="009B2A61"/>
    <w:rsid w:val="009B3407"/>
    <w:rsid w:val="009C021A"/>
    <w:rsid w:val="009E2747"/>
    <w:rsid w:val="009E27B8"/>
    <w:rsid w:val="009E5FE9"/>
    <w:rsid w:val="009F12DF"/>
    <w:rsid w:val="009F57DA"/>
    <w:rsid w:val="00A04957"/>
    <w:rsid w:val="00A13460"/>
    <w:rsid w:val="00A147B4"/>
    <w:rsid w:val="00A160BC"/>
    <w:rsid w:val="00A20DEC"/>
    <w:rsid w:val="00A32273"/>
    <w:rsid w:val="00A3252D"/>
    <w:rsid w:val="00A344C7"/>
    <w:rsid w:val="00A4017D"/>
    <w:rsid w:val="00A44925"/>
    <w:rsid w:val="00A5011D"/>
    <w:rsid w:val="00A73DDE"/>
    <w:rsid w:val="00A7656A"/>
    <w:rsid w:val="00A76D53"/>
    <w:rsid w:val="00A775CA"/>
    <w:rsid w:val="00A807C1"/>
    <w:rsid w:val="00A8243B"/>
    <w:rsid w:val="00A841C0"/>
    <w:rsid w:val="00A9150F"/>
    <w:rsid w:val="00A918FC"/>
    <w:rsid w:val="00A962BD"/>
    <w:rsid w:val="00AA0B55"/>
    <w:rsid w:val="00AA4615"/>
    <w:rsid w:val="00AA6C4E"/>
    <w:rsid w:val="00AB14AD"/>
    <w:rsid w:val="00AB58D1"/>
    <w:rsid w:val="00AC46B5"/>
    <w:rsid w:val="00AC4B53"/>
    <w:rsid w:val="00AE5921"/>
    <w:rsid w:val="00AF50D2"/>
    <w:rsid w:val="00AF66D1"/>
    <w:rsid w:val="00B00B31"/>
    <w:rsid w:val="00B0786C"/>
    <w:rsid w:val="00B23FE8"/>
    <w:rsid w:val="00B250A0"/>
    <w:rsid w:val="00B2693D"/>
    <w:rsid w:val="00B62565"/>
    <w:rsid w:val="00B62F4D"/>
    <w:rsid w:val="00B65F52"/>
    <w:rsid w:val="00B731D0"/>
    <w:rsid w:val="00B745AC"/>
    <w:rsid w:val="00B82B45"/>
    <w:rsid w:val="00B85F3A"/>
    <w:rsid w:val="00B87856"/>
    <w:rsid w:val="00B92459"/>
    <w:rsid w:val="00BA0958"/>
    <w:rsid w:val="00BA3A3C"/>
    <w:rsid w:val="00BB14AC"/>
    <w:rsid w:val="00BB38B8"/>
    <w:rsid w:val="00BB717D"/>
    <w:rsid w:val="00BB7E11"/>
    <w:rsid w:val="00BB7E99"/>
    <w:rsid w:val="00BC0D54"/>
    <w:rsid w:val="00BC2F8F"/>
    <w:rsid w:val="00BC5696"/>
    <w:rsid w:val="00BD16E3"/>
    <w:rsid w:val="00BD2316"/>
    <w:rsid w:val="00BD486C"/>
    <w:rsid w:val="00BE297A"/>
    <w:rsid w:val="00BE304C"/>
    <w:rsid w:val="00C02A50"/>
    <w:rsid w:val="00C11B36"/>
    <w:rsid w:val="00C121C3"/>
    <w:rsid w:val="00C1417C"/>
    <w:rsid w:val="00C2044E"/>
    <w:rsid w:val="00C276A2"/>
    <w:rsid w:val="00C30EE8"/>
    <w:rsid w:val="00C32642"/>
    <w:rsid w:val="00C46498"/>
    <w:rsid w:val="00C6043E"/>
    <w:rsid w:val="00C67E95"/>
    <w:rsid w:val="00C74C87"/>
    <w:rsid w:val="00C801D4"/>
    <w:rsid w:val="00C802AC"/>
    <w:rsid w:val="00C90EB6"/>
    <w:rsid w:val="00C92754"/>
    <w:rsid w:val="00C92E4B"/>
    <w:rsid w:val="00CA60E5"/>
    <w:rsid w:val="00CB453C"/>
    <w:rsid w:val="00CB53E0"/>
    <w:rsid w:val="00CB7A41"/>
    <w:rsid w:val="00CC1A6D"/>
    <w:rsid w:val="00CC2114"/>
    <w:rsid w:val="00CC3B80"/>
    <w:rsid w:val="00CC4F96"/>
    <w:rsid w:val="00CC799E"/>
    <w:rsid w:val="00CD0D8B"/>
    <w:rsid w:val="00CD3170"/>
    <w:rsid w:val="00CF6E41"/>
    <w:rsid w:val="00CF7726"/>
    <w:rsid w:val="00D006C2"/>
    <w:rsid w:val="00D00CF6"/>
    <w:rsid w:val="00D25A68"/>
    <w:rsid w:val="00D27135"/>
    <w:rsid w:val="00D30676"/>
    <w:rsid w:val="00D4532E"/>
    <w:rsid w:val="00D500BD"/>
    <w:rsid w:val="00D565A5"/>
    <w:rsid w:val="00D56824"/>
    <w:rsid w:val="00D704AE"/>
    <w:rsid w:val="00D707E0"/>
    <w:rsid w:val="00D85F84"/>
    <w:rsid w:val="00D86AE6"/>
    <w:rsid w:val="00D97FEE"/>
    <w:rsid w:val="00DA7FDC"/>
    <w:rsid w:val="00DB3F1D"/>
    <w:rsid w:val="00DD0E84"/>
    <w:rsid w:val="00DD6209"/>
    <w:rsid w:val="00DD69E6"/>
    <w:rsid w:val="00DE50E0"/>
    <w:rsid w:val="00DF6624"/>
    <w:rsid w:val="00E00572"/>
    <w:rsid w:val="00E01DBB"/>
    <w:rsid w:val="00E02A83"/>
    <w:rsid w:val="00E15715"/>
    <w:rsid w:val="00E1571D"/>
    <w:rsid w:val="00E16EAE"/>
    <w:rsid w:val="00E24513"/>
    <w:rsid w:val="00E25CE7"/>
    <w:rsid w:val="00E304BE"/>
    <w:rsid w:val="00E31F6A"/>
    <w:rsid w:val="00E50F68"/>
    <w:rsid w:val="00E53A02"/>
    <w:rsid w:val="00E55FC6"/>
    <w:rsid w:val="00E61660"/>
    <w:rsid w:val="00E6744C"/>
    <w:rsid w:val="00E675E2"/>
    <w:rsid w:val="00E740D3"/>
    <w:rsid w:val="00E81CD5"/>
    <w:rsid w:val="00E8564E"/>
    <w:rsid w:val="00E9785B"/>
    <w:rsid w:val="00EA161C"/>
    <w:rsid w:val="00EA5164"/>
    <w:rsid w:val="00EB6CB4"/>
    <w:rsid w:val="00EB7F3E"/>
    <w:rsid w:val="00EC1362"/>
    <w:rsid w:val="00EC34CF"/>
    <w:rsid w:val="00EC572F"/>
    <w:rsid w:val="00EC7055"/>
    <w:rsid w:val="00EC77B7"/>
    <w:rsid w:val="00ED33EB"/>
    <w:rsid w:val="00EE1743"/>
    <w:rsid w:val="00EF4088"/>
    <w:rsid w:val="00F141E6"/>
    <w:rsid w:val="00F256CC"/>
    <w:rsid w:val="00F35437"/>
    <w:rsid w:val="00F6627C"/>
    <w:rsid w:val="00F71BC5"/>
    <w:rsid w:val="00F93634"/>
    <w:rsid w:val="00F957BB"/>
    <w:rsid w:val="00FA2C65"/>
    <w:rsid w:val="00FA76E7"/>
    <w:rsid w:val="00FB4F90"/>
    <w:rsid w:val="00FD5B4E"/>
    <w:rsid w:val="00FE5E88"/>
    <w:rsid w:val="00FE6928"/>
    <w:rsid w:val="00FE7D78"/>
    <w:rsid w:val="00FF0B60"/>
    <w:rsid w:val="00FF1679"/>
    <w:rsid w:val="00FF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06C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8106C"/>
    <w:rPr>
      <w:rFonts w:eastAsia="標楷體"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E2CB7"/>
    <w:rPr>
      <w:szCs w:val="24"/>
    </w:rPr>
  </w:style>
  <w:style w:type="paragraph" w:styleId="BodyTextIndent">
    <w:name w:val="Body Text Indent"/>
    <w:basedOn w:val="Normal"/>
    <w:link w:val="BodyTextIndentChar"/>
    <w:uiPriority w:val="99"/>
    <w:rsid w:val="0028106C"/>
    <w:pPr>
      <w:spacing w:line="240" w:lineRule="atLeast"/>
      <w:ind w:left="680"/>
    </w:pPr>
    <w:rPr>
      <w:rFonts w:eastAsia="標楷體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E2CB7"/>
    <w:rPr>
      <w:szCs w:val="24"/>
    </w:rPr>
  </w:style>
  <w:style w:type="paragraph" w:styleId="BodyText2">
    <w:name w:val="Body Text 2"/>
    <w:basedOn w:val="Normal"/>
    <w:link w:val="BodyText2Char"/>
    <w:uiPriority w:val="99"/>
    <w:rsid w:val="0028106C"/>
    <w:pPr>
      <w:spacing w:line="240" w:lineRule="atLeast"/>
    </w:pPr>
    <w:rPr>
      <w:rFonts w:eastAsia="細明體"/>
      <w:color w:val="0000FF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E2CB7"/>
    <w:rPr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8106C"/>
    <w:pPr>
      <w:spacing w:line="240" w:lineRule="atLeast"/>
      <w:ind w:leftChars="225" w:left="225" w:firstLineChars="7" w:firstLine="20"/>
    </w:pPr>
    <w:rPr>
      <w:rFonts w:ascii="標楷體" w:eastAsia="標楷體"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2CB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8106C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B7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2CB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281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2CB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8106C"/>
    <w:rPr>
      <w:rFonts w:cs="Times New Roman"/>
    </w:rPr>
  </w:style>
  <w:style w:type="paragraph" w:styleId="NormalWeb">
    <w:name w:val="Normal (Web)"/>
    <w:basedOn w:val="Normal"/>
    <w:uiPriority w:val="99"/>
    <w:rsid w:val="0028106C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</w:rPr>
  </w:style>
  <w:style w:type="paragraph" w:styleId="HTMLPreformatted">
    <w:name w:val="HTML Preformatted"/>
    <w:basedOn w:val="Normal"/>
    <w:link w:val="HTMLPreformattedChar"/>
    <w:uiPriority w:val="99"/>
    <w:rsid w:val="00EA51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00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2CB7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56824"/>
    <w:pPr>
      <w:ind w:leftChars="200" w:left="480"/>
    </w:pPr>
    <w:rPr>
      <w:rFonts w:ascii="Calibri" w:hAnsi="Calibri"/>
      <w:szCs w:val="22"/>
    </w:rPr>
  </w:style>
  <w:style w:type="character" w:styleId="CommentReference">
    <w:name w:val="annotation reference"/>
    <w:basedOn w:val="DefaultParagraphFont"/>
    <w:uiPriority w:val="99"/>
    <w:rsid w:val="00567215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56721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67215"/>
    <w:rPr>
      <w:rFonts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6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67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7861;&#21209;&#37096;&#26032;&#32862;&#31295;(&#31684;&#20363;--&#27161;&#28310;%20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法務部新聞稿(範例--標準 ).dot</Template>
  <TotalTime>80</TotalTime>
  <Pages>2</Pages>
  <Words>135</Words>
  <Characters>771</Characters>
  <Application>Microsoft Office Outlook</Application>
  <DocSecurity>0</DocSecurity>
  <Lines>0</Lines>
  <Paragraphs>0</Paragraphs>
  <ScaleCrop>false</ScaleCrop>
  <Company>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內政部新聞資料</dc:title>
  <dc:subject/>
  <dc:creator>法務部</dc:creator>
  <cp:keywords/>
  <dc:description/>
  <cp:lastModifiedBy>user</cp:lastModifiedBy>
  <cp:revision>6</cp:revision>
  <cp:lastPrinted>2012-05-10T07:56:00Z</cp:lastPrinted>
  <dcterms:created xsi:type="dcterms:W3CDTF">2012-05-10T07:09:00Z</dcterms:created>
  <dcterms:modified xsi:type="dcterms:W3CDTF">2012-05-10T08:54:00Z</dcterms:modified>
</cp:coreProperties>
</file>