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4" w:type="dxa"/>
        <w:tblCellMar>
          <w:left w:w="28" w:type="dxa"/>
          <w:right w:w="28" w:type="dxa"/>
        </w:tblCellMar>
        <w:tblLook w:val="0000"/>
      </w:tblPr>
      <w:tblGrid>
        <w:gridCol w:w="2170"/>
        <w:gridCol w:w="6344"/>
      </w:tblGrid>
      <w:tr w:rsidR="00BE297A" w:rsidTr="0064247B">
        <w:trPr>
          <w:trHeight w:val="1976"/>
        </w:trPr>
        <w:tc>
          <w:tcPr>
            <w:tcW w:w="1999" w:type="dxa"/>
            <w:vAlign w:val="center"/>
          </w:tcPr>
          <w:p w:rsidR="00BE297A" w:rsidRDefault="00BE297A" w:rsidP="0064247B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華康隸書體W7" w:eastAsia="華康隸書體W7"/>
                <w:b/>
                <w:noProof/>
                <w:sz w:val="56"/>
                <w:szCs w:val="56"/>
              </w:rPr>
              <w:drawing>
                <wp:inline distT="0" distB="0" distL="0" distR="0">
                  <wp:extent cx="1323340" cy="1238250"/>
                  <wp:effectExtent l="19050" t="0" r="0" b="0"/>
                  <wp:docPr id="7" name="圖片 7" descr="圖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圖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E297A" w:rsidRPr="00CC799E" w:rsidRDefault="00BE297A" w:rsidP="0064247B">
            <w:pPr>
              <w:rPr>
                <w:rFonts w:ascii="華康隸書體W7" w:eastAsia="華康隸書體W7"/>
                <w:b/>
                <w:sz w:val="48"/>
                <w:szCs w:val="48"/>
              </w:rPr>
            </w:pPr>
            <w:r w:rsidRPr="00CC799E">
              <w:rPr>
                <w:rFonts w:ascii="華康隸書體W7" w:eastAsia="華康隸書體W7" w:hint="eastAsia"/>
                <w:b/>
                <w:sz w:val="48"/>
                <w:szCs w:val="48"/>
              </w:rPr>
              <w:t>法務部矯正署臺北監獄新聞稿</w:t>
            </w:r>
          </w:p>
          <w:p w:rsidR="00BE297A" w:rsidRPr="004A3E65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發稿日期：101年</w:t>
            </w:r>
            <w:r w:rsidR="00B8010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8010C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E297A" w:rsidRPr="004A3E65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 絡 人：秘書蘇坤銘</w:t>
            </w:r>
          </w:p>
          <w:p w:rsidR="00BE297A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連絡電話：03-3206184</w:t>
            </w:r>
          </w:p>
        </w:tc>
      </w:tr>
    </w:tbl>
    <w:p w:rsidR="00B62565" w:rsidRDefault="00B96185">
      <w:pPr>
        <w:rPr>
          <w:rFonts w:ascii="新細明體" w:hAnsi="新細明體"/>
          <w:sz w:val="36"/>
          <w:szCs w:val="36"/>
        </w:rPr>
      </w:pPr>
      <w:r>
        <w:rPr>
          <w:rFonts w:ascii="新細明體" w:hAnsi="新細明體"/>
          <w:noProof/>
          <w:sz w:val="36"/>
          <w:szCs w:val="36"/>
        </w:rPr>
        <w:pict>
          <v:line id="_x0000_s1026" style="position:absolute;z-index:251657728;mso-position-horizontal-relative:text;mso-position-vertical-relative:text" from="0,17.85pt" to="423pt,17.85pt" strokeweight="2.25pt"/>
        </w:pict>
      </w:r>
    </w:p>
    <w:p w:rsidR="00B8010C" w:rsidRPr="005B457D" w:rsidRDefault="00BB37E0" w:rsidP="006C4321">
      <w:pPr>
        <w:spacing w:line="6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5B457D">
        <w:rPr>
          <w:rFonts w:ascii="標楷體" w:eastAsia="標楷體" w:hAnsi="標楷體" w:hint="eastAsia"/>
          <w:b/>
          <w:sz w:val="32"/>
          <w:szCs w:val="32"/>
        </w:rPr>
        <w:t>針對媒體報導</w:t>
      </w:r>
      <w:r w:rsidR="006C4321" w:rsidRPr="005B457D">
        <w:rPr>
          <w:rFonts w:ascii="標楷體" w:eastAsia="標楷體" w:hAnsi="標楷體" w:hint="eastAsia"/>
          <w:b/>
          <w:sz w:val="32"/>
          <w:szCs w:val="32"/>
        </w:rPr>
        <w:t>呂</w:t>
      </w:r>
      <w:r w:rsidR="005B457D" w:rsidRPr="005B457D">
        <w:rPr>
          <w:rFonts w:ascii="標楷體" w:eastAsia="標楷體" w:hAnsi="標楷體" w:hint="eastAsia"/>
          <w:b/>
          <w:sz w:val="32"/>
          <w:szCs w:val="32"/>
        </w:rPr>
        <w:t>前副總統</w:t>
      </w:r>
      <w:r w:rsidRPr="005B457D">
        <w:rPr>
          <w:rFonts w:ascii="標楷體" w:eastAsia="標楷體" w:hAnsi="標楷體" w:hint="eastAsia"/>
          <w:b/>
          <w:sz w:val="32"/>
          <w:szCs w:val="32"/>
        </w:rPr>
        <w:t>秀蓮</w:t>
      </w:r>
      <w:r w:rsidR="005B457D">
        <w:rPr>
          <w:rFonts w:ascii="標楷體" w:eastAsia="標楷體" w:hAnsi="標楷體" w:hint="eastAsia"/>
          <w:b/>
          <w:sz w:val="32"/>
          <w:szCs w:val="32"/>
        </w:rPr>
        <w:t>強調</w:t>
      </w:r>
      <w:r w:rsidR="005B457D" w:rsidRPr="006C4321">
        <w:rPr>
          <w:rFonts w:ascii="標楷體" w:eastAsia="標楷體" w:hAnsi="標楷體" w:hint="eastAsia"/>
          <w:b/>
          <w:sz w:val="32"/>
          <w:szCs w:val="32"/>
        </w:rPr>
        <w:t>扁室友被檢查出罹患大腸癌已獲保外就醫，出去檢查居然是誤診，而陳水扁病情嚴重</w:t>
      </w:r>
      <w:r w:rsidR="00B8010C" w:rsidRPr="005B457D">
        <w:rPr>
          <w:rFonts w:ascii="標楷體" w:eastAsia="標楷體" w:hAnsi="標楷體" w:hint="eastAsia"/>
          <w:b/>
          <w:sz w:val="32"/>
          <w:szCs w:val="32"/>
        </w:rPr>
        <w:t>，</w:t>
      </w:r>
      <w:r w:rsidR="006C4321">
        <w:rPr>
          <w:rFonts w:ascii="標楷體" w:eastAsia="標楷體" w:hAnsi="標楷體" w:hint="eastAsia"/>
          <w:b/>
          <w:sz w:val="32"/>
          <w:szCs w:val="32"/>
        </w:rPr>
        <w:t>卻</w:t>
      </w:r>
      <w:r w:rsidR="005B457D">
        <w:rPr>
          <w:rFonts w:ascii="標楷體" w:eastAsia="標楷體" w:hAnsi="標楷體" w:hint="eastAsia"/>
          <w:b/>
          <w:sz w:val="32"/>
          <w:szCs w:val="32"/>
        </w:rPr>
        <w:t>無法保外就醫一文，</w:t>
      </w:r>
      <w:r w:rsidR="00B8010C" w:rsidRPr="005B457D">
        <w:rPr>
          <w:rFonts w:ascii="標楷體" w:eastAsia="標楷體" w:hAnsi="標楷體" w:hint="eastAsia"/>
          <w:b/>
          <w:sz w:val="32"/>
          <w:szCs w:val="32"/>
        </w:rPr>
        <w:t>本監澄清說明如下：</w:t>
      </w:r>
    </w:p>
    <w:p w:rsidR="006F4A05" w:rsidRDefault="00B8010C" w:rsidP="00BB37E0">
      <w:pPr>
        <w:snapToGrid w:val="0"/>
        <w:spacing w:line="600" w:lineRule="exact"/>
        <w:ind w:firstLineChars="200" w:firstLine="6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經查本監收容人陳水扁之同囚室友於本(101)年2月因主訴大便習慣改變</w:t>
      </w:r>
      <w:r w:rsidR="00B67A9B">
        <w:rPr>
          <w:rFonts w:ascii="標楷體" w:eastAsia="標楷體" w:hAnsi="標楷體" w:hint="eastAsia"/>
          <w:bCs/>
          <w:sz w:val="32"/>
          <w:szCs w:val="32"/>
        </w:rPr>
        <w:t>、便秘</w:t>
      </w:r>
      <w:r w:rsidR="00BB37E0">
        <w:rPr>
          <w:rFonts w:ascii="標楷體" w:eastAsia="標楷體" w:hAnsi="標楷體" w:hint="eastAsia"/>
          <w:bCs/>
          <w:sz w:val="32"/>
          <w:szCs w:val="32"/>
        </w:rPr>
        <w:t>等症狀</w:t>
      </w:r>
      <w:r>
        <w:rPr>
          <w:rFonts w:ascii="標楷體" w:eastAsia="標楷體" w:hAnsi="標楷體" w:hint="eastAsia"/>
          <w:bCs/>
          <w:sz w:val="32"/>
          <w:szCs w:val="32"/>
        </w:rPr>
        <w:t>，經本監特約醫師診</w:t>
      </w:r>
      <w:r w:rsidR="00BB37E0">
        <w:rPr>
          <w:rFonts w:ascii="標楷體" w:eastAsia="標楷體" w:hAnsi="標楷體" w:hint="eastAsia"/>
          <w:bCs/>
          <w:sz w:val="32"/>
          <w:szCs w:val="32"/>
        </w:rPr>
        <w:t>察</w:t>
      </w:r>
      <w:r>
        <w:rPr>
          <w:rFonts w:ascii="標楷體" w:eastAsia="標楷體" w:hAnsi="標楷體" w:hint="eastAsia"/>
          <w:bCs/>
          <w:sz w:val="32"/>
          <w:szCs w:val="32"/>
        </w:rPr>
        <w:t>建議</w:t>
      </w:r>
      <w:r w:rsidR="00BB37E0">
        <w:rPr>
          <w:rFonts w:ascii="標楷體" w:eastAsia="標楷體" w:hAnsi="標楷體" w:hint="eastAsia"/>
          <w:bCs/>
          <w:sz w:val="32"/>
          <w:szCs w:val="32"/>
        </w:rPr>
        <w:t>有安排大腸鏡</w:t>
      </w:r>
      <w:r>
        <w:rPr>
          <w:rFonts w:ascii="標楷體" w:eastAsia="標楷體" w:hAnsi="標楷體" w:hint="eastAsia"/>
          <w:bCs/>
          <w:sz w:val="32"/>
          <w:szCs w:val="32"/>
        </w:rPr>
        <w:t>檢查之必要</w:t>
      </w:r>
      <w:r w:rsidR="00CB7A41">
        <w:rPr>
          <w:rFonts w:ascii="標楷體" w:eastAsia="標楷體" w:hAnsi="標楷體" w:hint="eastAsia"/>
          <w:bCs/>
          <w:sz w:val="32"/>
          <w:szCs w:val="32"/>
        </w:rPr>
        <w:t>，</w:t>
      </w:r>
      <w:r w:rsidR="00685434">
        <w:rPr>
          <w:rFonts w:ascii="標楷體" w:eastAsia="標楷體" w:hAnsi="標楷體" w:hint="eastAsia"/>
          <w:bCs/>
          <w:sz w:val="32"/>
          <w:szCs w:val="32"/>
        </w:rPr>
        <w:t>分</w:t>
      </w:r>
      <w:r w:rsidR="005B457D">
        <w:rPr>
          <w:rFonts w:ascii="標楷體" w:eastAsia="標楷體" w:hAnsi="標楷體" w:hint="eastAsia"/>
          <w:bCs/>
          <w:sz w:val="32"/>
          <w:szCs w:val="32"/>
        </w:rPr>
        <w:t>別</w:t>
      </w:r>
      <w:r w:rsidR="00685434">
        <w:rPr>
          <w:rFonts w:ascii="標楷體" w:eastAsia="標楷體" w:hAnsi="標楷體" w:hint="eastAsia"/>
          <w:bCs/>
          <w:sz w:val="32"/>
          <w:szCs w:val="32"/>
        </w:rPr>
        <w:t>於</w:t>
      </w:r>
      <w:r w:rsidR="00B67A9B">
        <w:rPr>
          <w:rFonts w:ascii="標楷體" w:eastAsia="標楷體" w:hAnsi="標楷體" w:hint="eastAsia"/>
          <w:bCs/>
          <w:sz w:val="32"/>
          <w:szCs w:val="32"/>
        </w:rPr>
        <w:t>同年</w:t>
      </w:r>
      <w:r w:rsidR="00685434">
        <w:rPr>
          <w:rFonts w:ascii="標楷體" w:eastAsia="標楷體" w:hAnsi="標楷體" w:hint="eastAsia"/>
          <w:bCs/>
          <w:sz w:val="32"/>
          <w:szCs w:val="32"/>
        </w:rPr>
        <w:t>2月、3月陸續安排</w:t>
      </w:r>
      <w:r w:rsidR="00BB37E0">
        <w:rPr>
          <w:rFonts w:ascii="標楷體" w:eastAsia="標楷體" w:hAnsi="標楷體" w:hint="eastAsia"/>
          <w:bCs/>
          <w:sz w:val="32"/>
          <w:szCs w:val="32"/>
        </w:rPr>
        <w:t>戒護</w:t>
      </w:r>
      <w:r>
        <w:rPr>
          <w:rFonts w:ascii="標楷體" w:eastAsia="標楷體" w:hAnsi="標楷體" w:hint="eastAsia"/>
          <w:bCs/>
          <w:sz w:val="32"/>
          <w:szCs w:val="32"/>
        </w:rPr>
        <w:t>外醫</w:t>
      </w:r>
      <w:r w:rsidR="00685434">
        <w:rPr>
          <w:rFonts w:ascii="標楷體" w:eastAsia="標楷體" w:hAnsi="標楷體" w:hint="eastAsia"/>
          <w:bCs/>
          <w:sz w:val="32"/>
          <w:szCs w:val="32"/>
        </w:rPr>
        <w:t>，</w:t>
      </w:r>
      <w:r w:rsidR="00BB37E0">
        <w:rPr>
          <w:rFonts w:ascii="標楷體" w:eastAsia="標楷體" w:hAnsi="標楷體" w:hint="eastAsia"/>
          <w:bCs/>
          <w:sz w:val="32"/>
          <w:szCs w:val="32"/>
        </w:rPr>
        <w:t>該員經</w:t>
      </w:r>
      <w:r w:rsidR="00B0371F">
        <w:rPr>
          <w:rFonts w:ascii="標楷體" w:eastAsia="標楷體" w:hAnsi="標楷體" w:hint="eastAsia"/>
          <w:bCs/>
          <w:sz w:val="32"/>
          <w:szCs w:val="32"/>
        </w:rPr>
        <w:t>署立桃園醫院</w:t>
      </w:r>
      <w:r w:rsidR="005B457D">
        <w:rPr>
          <w:rFonts w:ascii="標楷體" w:eastAsia="標楷體" w:hAnsi="標楷體" w:hint="eastAsia"/>
          <w:bCs/>
          <w:sz w:val="32"/>
          <w:szCs w:val="32"/>
        </w:rPr>
        <w:t>檢查</w:t>
      </w:r>
      <w:r w:rsidR="00BB37E0">
        <w:rPr>
          <w:rFonts w:ascii="標楷體" w:eastAsia="標楷體" w:hAnsi="標楷體" w:hint="eastAsia"/>
          <w:bCs/>
          <w:sz w:val="32"/>
          <w:szCs w:val="32"/>
        </w:rPr>
        <w:t>治療後已</w:t>
      </w:r>
      <w:r w:rsidR="00B0371F">
        <w:rPr>
          <w:rFonts w:ascii="標楷體" w:eastAsia="標楷體" w:hAnsi="標楷體" w:hint="eastAsia"/>
          <w:bCs/>
          <w:sz w:val="32"/>
          <w:szCs w:val="32"/>
        </w:rPr>
        <w:t>康復</w:t>
      </w:r>
      <w:r w:rsidR="00BB37E0">
        <w:rPr>
          <w:rFonts w:ascii="標楷體" w:eastAsia="標楷體" w:hAnsi="標楷體" w:hint="eastAsia"/>
          <w:bCs/>
          <w:sz w:val="32"/>
          <w:szCs w:val="32"/>
        </w:rPr>
        <w:t>，並無罹患大腸癌、核准保外就醫或醫師誤診之情事，</w:t>
      </w:r>
      <w:r w:rsidR="00FF7C97">
        <w:rPr>
          <w:rFonts w:ascii="標楷體" w:eastAsia="標楷體" w:hAnsi="標楷體" w:hint="eastAsia"/>
          <w:bCs/>
          <w:sz w:val="32"/>
          <w:szCs w:val="32"/>
        </w:rPr>
        <w:t>媒體</w:t>
      </w:r>
      <w:r>
        <w:rPr>
          <w:rFonts w:ascii="標楷體" w:eastAsia="標楷體" w:hAnsi="標楷體" w:hint="eastAsia"/>
          <w:bCs/>
          <w:sz w:val="32"/>
          <w:szCs w:val="32"/>
        </w:rPr>
        <w:t>報導</w:t>
      </w:r>
      <w:r w:rsidR="00BB37E0">
        <w:rPr>
          <w:rFonts w:ascii="標楷體" w:eastAsia="標楷體" w:hAnsi="標楷體" w:hint="eastAsia"/>
          <w:bCs/>
          <w:sz w:val="32"/>
          <w:szCs w:val="32"/>
        </w:rPr>
        <w:t>與</w:t>
      </w:r>
      <w:r>
        <w:rPr>
          <w:rFonts w:ascii="標楷體" w:eastAsia="標楷體" w:hAnsi="標楷體" w:hint="eastAsia"/>
          <w:bCs/>
          <w:sz w:val="32"/>
          <w:szCs w:val="32"/>
        </w:rPr>
        <w:t>事實</w:t>
      </w:r>
      <w:r w:rsidR="00FF7C97">
        <w:rPr>
          <w:rFonts w:ascii="標楷體" w:eastAsia="標楷體" w:hAnsi="標楷體" w:hint="eastAsia"/>
          <w:bCs/>
          <w:sz w:val="32"/>
          <w:szCs w:val="32"/>
        </w:rPr>
        <w:t>顯然</w:t>
      </w:r>
      <w:r w:rsidR="00BB37E0">
        <w:rPr>
          <w:rFonts w:ascii="標楷體" w:eastAsia="標楷體" w:hAnsi="標楷體" w:hint="eastAsia"/>
          <w:bCs/>
          <w:sz w:val="32"/>
          <w:szCs w:val="32"/>
        </w:rPr>
        <w:t>不符</w:t>
      </w:r>
      <w:r w:rsidR="006F4A05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5B457D" w:rsidRDefault="00FF7C97" w:rsidP="00BB37E0">
      <w:pPr>
        <w:snapToGrid w:val="0"/>
        <w:spacing w:line="600" w:lineRule="exact"/>
        <w:ind w:firstLineChars="200" w:firstLine="6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收容人陳水扁針對署桃醫院診治情形尚有疑慮，</w:t>
      </w:r>
      <w:r w:rsidR="005B457D">
        <w:rPr>
          <w:rFonts w:ascii="標楷體" w:eastAsia="標楷體" w:hAnsi="標楷體" w:hint="eastAsia"/>
          <w:bCs/>
          <w:sz w:val="32"/>
          <w:szCs w:val="32"/>
        </w:rPr>
        <w:t>拒絕在該院切片或開刀治療，本監尊重收容人陳水扁就醫權益，業已安排陳員戒護外醫至林口長庚醫院就診</w:t>
      </w:r>
      <w:r>
        <w:rPr>
          <w:rFonts w:ascii="標楷體" w:eastAsia="標楷體" w:hAnsi="標楷體" w:hint="eastAsia"/>
          <w:bCs/>
          <w:sz w:val="32"/>
          <w:szCs w:val="32"/>
        </w:rPr>
        <w:t>之事宜，並於</w:t>
      </w:r>
      <w:r w:rsidR="007A02E8">
        <w:rPr>
          <w:rFonts w:ascii="標楷體" w:eastAsia="標楷體" w:hAnsi="標楷體" w:hint="eastAsia"/>
          <w:bCs/>
          <w:sz w:val="32"/>
          <w:szCs w:val="32"/>
        </w:rPr>
        <w:t>5月10日</w:t>
      </w:r>
      <w:r>
        <w:rPr>
          <w:rFonts w:ascii="標楷體" w:eastAsia="標楷體" w:hAnsi="標楷體" w:hint="eastAsia"/>
          <w:bCs/>
          <w:sz w:val="32"/>
          <w:szCs w:val="32"/>
        </w:rPr>
        <w:t>通知</w:t>
      </w:r>
      <w:r w:rsidR="006C4321">
        <w:rPr>
          <w:rFonts w:ascii="標楷體" w:eastAsia="標楷體" w:hAnsi="標楷體" w:hint="eastAsia"/>
          <w:bCs/>
          <w:sz w:val="32"/>
          <w:szCs w:val="32"/>
        </w:rPr>
        <w:t>江志銘議員將陳員在</w:t>
      </w:r>
      <w:r w:rsidR="006823C4">
        <w:rPr>
          <w:rFonts w:ascii="標楷體" w:eastAsia="標楷體" w:hAnsi="標楷體" w:hint="eastAsia"/>
          <w:bCs/>
          <w:sz w:val="32"/>
          <w:szCs w:val="32"/>
        </w:rPr>
        <w:t>台大醫院及</w:t>
      </w:r>
      <w:r w:rsidR="006C4321">
        <w:rPr>
          <w:rFonts w:ascii="標楷體" w:eastAsia="標楷體" w:hAnsi="標楷體" w:hint="eastAsia"/>
          <w:bCs/>
          <w:sz w:val="32"/>
          <w:szCs w:val="32"/>
        </w:rPr>
        <w:t>署桃醫院就診之病</w:t>
      </w:r>
      <w:r w:rsidR="001759E5">
        <w:rPr>
          <w:rFonts w:ascii="標楷體" w:eastAsia="標楷體" w:hAnsi="標楷體" w:hint="eastAsia"/>
          <w:bCs/>
          <w:sz w:val="32"/>
          <w:szCs w:val="32"/>
        </w:rPr>
        <w:t>歷相關資料送達長庚醫院，以提供該院醫療之參考。惟</w:t>
      </w:r>
      <w:r w:rsidR="00F57710">
        <w:rPr>
          <w:rFonts w:ascii="標楷體" w:eastAsia="標楷體" w:hAnsi="標楷體" w:hint="eastAsia"/>
          <w:bCs/>
          <w:sz w:val="32"/>
          <w:szCs w:val="32"/>
        </w:rPr>
        <w:t>迄今</w:t>
      </w:r>
      <w:r>
        <w:rPr>
          <w:rFonts w:ascii="標楷體" w:eastAsia="標楷體" w:hAnsi="標楷體" w:hint="eastAsia"/>
          <w:bCs/>
          <w:sz w:val="32"/>
          <w:szCs w:val="32"/>
        </w:rPr>
        <w:t>陳員家屬</w:t>
      </w:r>
      <w:r w:rsidR="006C4321">
        <w:rPr>
          <w:rFonts w:ascii="標楷體" w:eastAsia="標楷體" w:hAnsi="標楷體" w:hint="eastAsia"/>
          <w:bCs/>
          <w:sz w:val="32"/>
          <w:szCs w:val="32"/>
        </w:rPr>
        <w:t>未積極配合辦理，本監將俟長庚醫院醫療小組通知後</w:t>
      </w:r>
      <w:r w:rsidR="006823C4">
        <w:rPr>
          <w:rFonts w:ascii="標楷體" w:eastAsia="標楷體" w:hAnsi="標楷體" w:hint="eastAsia"/>
          <w:bCs/>
          <w:sz w:val="32"/>
          <w:szCs w:val="32"/>
        </w:rPr>
        <w:t>，</w:t>
      </w:r>
      <w:r w:rsidR="006C4321">
        <w:rPr>
          <w:rFonts w:ascii="標楷體" w:eastAsia="標楷體" w:hAnsi="標楷體" w:hint="eastAsia"/>
          <w:bCs/>
          <w:sz w:val="32"/>
          <w:szCs w:val="32"/>
        </w:rPr>
        <w:t>即安排</w:t>
      </w:r>
      <w:r w:rsidR="006823C4">
        <w:rPr>
          <w:rFonts w:ascii="標楷體" w:eastAsia="標楷體" w:hAnsi="標楷體" w:hint="eastAsia"/>
          <w:bCs/>
          <w:sz w:val="32"/>
          <w:szCs w:val="32"/>
        </w:rPr>
        <w:t>戒</w:t>
      </w:r>
      <w:r>
        <w:rPr>
          <w:rFonts w:ascii="標楷體" w:eastAsia="標楷體" w:hAnsi="標楷體" w:hint="eastAsia"/>
          <w:bCs/>
          <w:sz w:val="32"/>
          <w:szCs w:val="32"/>
        </w:rPr>
        <w:t>護就醫事宜，</w:t>
      </w:r>
      <w:r w:rsidR="006C4321">
        <w:rPr>
          <w:rFonts w:ascii="標楷體" w:eastAsia="標楷體" w:hAnsi="標楷體" w:hint="eastAsia"/>
          <w:bCs/>
          <w:sz w:val="32"/>
          <w:szCs w:val="32"/>
        </w:rPr>
        <w:t>特此澄清。</w:t>
      </w:r>
    </w:p>
    <w:sectPr w:rsidR="005B457D" w:rsidSect="0028106C">
      <w:footerReference w:type="default" r:id="rId8"/>
      <w:pgSz w:w="11906" w:h="16838"/>
      <w:pgMar w:top="1440" w:right="1800" w:bottom="899" w:left="1800" w:header="851" w:footer="7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067" w:rsidRDefault="00882067">
      <w:r>
        <w:separator/>
      </w:r>
    </w:p>
  </w:endnote>
  <w:endnote w:type="continuationSeparator" w:id="1">
    <w:p w:rsidR="00882067" w:rsidRDefault="00882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隸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65" w:rsidRDefault="00B96185">
    <w:pPr>
      <w:pStyle w:val="a7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in;margin-top:2.7pt;width:108pt;height:27pt;z-index:251657728" filled="f" stroked="f">
          <v:textbox style="mso-next-textbox:#_x0000_s2049">
            <w:txbxContent>
              <w:p w:rsidR="00B87856" w:rsidRDefault="00B87856" w:rsidP="00B87856">
                <w:pPr>
                  <w:rPr>
                    <w:sz w:val="20"/>
                    <w:szCs w:val="20"/>
                  </w:rPr>
                </w:pPr>
                <w:r>
                  <w:rPr>
                    <w:rStyle w:val="a8"/>
                    <w:rFonts w:hint="eastAsia"/>
                    <w:sz w:val="20"/>
                    <w:szCs w:val="20"/>
                  </w:rPr>
                  <w:t>第</w:t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 xml:space="preserve"> </w:t>
                </w:r>
                <w:r w:rsidR="00B96185">
                  <w:rPr>
                    <w:rStyle w:val="a8"/>
                    <w:sz w:val="20"/>
                    <w:szCs w:val="20"/>
                  </w:rPr>
                  <w:fldChar w:fldCharType="begin"/>
                </w:r>
                <w:r>
                  <w:rPr>
                    <w:rStyle w:val="a8"/>
                    <w:sz w:val="20"/>
                    <w:szCs w:val="20"/>
                  </w:rPr>
                  <w:instrText xml:space="preserve"> PAGE </w:instrText>
                </w:r>
                <w:r w:rsidR="00B96185">
                  <w:rPr>
                    <w:rStyle w:val="a8"/>
                    <w:sz w:val="20"/>
                    <w:szCs w:val="20"/>
                  </w:rPr>
                  <w:fldChar w:fldCharType="separate"/>
                </w:r>
                <w:r w:rsidR="007A02E8">
                  <w:rPr>
                    <w:rStyle w:val="a8"/>
                    <w:noProof/>
                    <w:sz w:val="20"/>
                    <w:szCs w:val="20"/>
                  </w:rPr>
                  <w:t>1</w:t>
                </w:r>
                <w:r w:rsidR="00B96185">
                  <w:rPr>
                    <w:rStyle w:val="a8"/>
                    <w:sz w:val="20"/>
                    <w:szCs w:val="20"/>
                  </w:rPr>
                  <w:fldChar w:fldCharType="end"/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 xml:space="preserve"> </w:t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>頁</w:t>
                </w:r>
              </w:p>
              <w:p w:rsidR="00B62565" w:rsidRPr="00B87856" w:rsidRDefault="00B62565" w:rsidP="00B87856">
                <w:pPr>
                  <w:jc w:val="center"/>
                  <w:rPr>
                    <w:szCs w:val="20"/>
                  </w:rPr>
                </w:pPr>
              </w:p>
            </w:txbxContent>
          </v:textbox>
        </v:shape>
      </w:pict>
    </w:r>
    <w:r w:rsidR="00B62565"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067" w:rsidRDefault="00882067">
      <w:r>
        <w:separator/>
      </w:r>
    </w:p>
  </w:footnote>
  <w:footnote w:type="continuationSeparator" w:id="1">
    <w:p w:rsidR="00882067" w:rsidRDefault="00882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69173B0"/>
    <w:multiLevelType w:val="hybridMultilevel"/>
    <w:tmpl w:val="D9729882"/>
    <w:lvl w:ilvl="0" w:tplc="D3B697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331DDF"/>
    <w:multiLevelType w:val="hybridMultilevel"/>
    <w:tmpl w:val="5BD68C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D597396"/>
    <w:multiLevelType w:val="hybridMultilevel"/>
    <w:tmpl w:val="2A9C26C4"/>
    <w:lvl w:ilvl="0" w:tplc="F662CB4E">
      <w:start w:val="1"/>
      <w:numFmt w:val="taiwaneseCountingThousand"/>
      <w:lvlText w:val="%1、"/>
      <w:lvlJc w:val="left"/>
      <w:pPr>
        <w:tabs>
          <w:tab w:val="num" w:pos="1640"/>
        </w:tabs>
        <w:ind w:left="164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abstractNum w:abstractNumId="9">
    <w:nsid w:val="7E880741"/>
    <w:multiLevelType w:val="hybridMultilevel"/>
    <w:tmpl w:val="9624475E"/>
    <w:lvl w:ilvl="0" w:tplc="B75CCB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4AD"/>
    <w:rsid w:val="00026D10"/>
    <w:rsid w:val="00036A55"/>
    <w:rsid w:val="00037BB5"/>
    <w:rsid w:val="00046187"/>
    <w:rsid w:val="000518D8"/>
    <w:rsid w:val="0005219B"/>
    <w:rsid w:val="000549B2"/>
    <w:rsid w:val="000600E3"/>
    <w:rsid w:val="00061426"/>
    <w:rsid w:val="00062707"/>
    <w:rsid w:val="00076B18"/>
    <w:rsid w:val="00082D47"/>
    <w:rsid w:val="0008537D"/>
    <w:rsid w:val="00086523"/>
    <w:rsid w:val="00090FAD"/>
    <w:rsid w:val="00096BD0"/>
    <w:rsid w:val="00097C34"/>
    <w:rsid w:val="000B51DD"/>
    <w:rsid w:val="000B566C"/>
    <w:rsid w:val="000C4AE3"/>
    <w:rsid w:val="000D7746"/>
    <w:rsid w:val="000E01A3"/>
    <w:rsid w:val="000E78D6"/>
    <w:rsid w:val="00107A44"/>
    <w:rsid w:val="00127230"/>
    <w:rsid w:val="00131002"/>
    <w:rsid w:val="00131237"/>
    <w:rsid w:val="00135D7F"/>
    <w:rsid w:val="0014171C"/>
    <w:rsid w:val="00150D89"/>
    <w:rsid w:val="001521B3"/>
    <w:rsid w:val="00154A04"/>
    <w:rsid w:val="001574DD"/>
    <w:rsid w:val="001661B7"/>
    <w:rsid w:val="001738CB"/>
    <w:rsid w:val="001759E5"/>
    <w:rsid w:val="00182A26"/>
    <w:rsid w:val="001A0AAB"/>
    <w:rsid w:val="001A2534"/>
    <w:rsid w:val="001B4638"/>
    <w:rsid w:val="001C2D56"/>
    <w:rsid w:val="001C7C6F"/>
    <w:rsid w:val="001D3E46"/>
    <w:rsid w:val="001E2E1A"/>
    <w:rsid w:val="001F0EB3"/>
    <w:rsid w:val="00207E7E"/>
    <w:rsid w:val="002108D0"/>
    <w:rsid w:val="00212076"/>
    <w:rsid w:val="002124A7"/>
    <w:rsid w:val="002201FD"/>
    <w:rsid w:val="00257D19"/>
    <w:rsid w:val="002703DE"/>
    <w:rsid w:val="00271132"/>
    <w:rsid w:val="0028106C"/>
    <w:rsid w:val="0028443A"/>
    <w:rsid w:val="00290941"/>
    <w:rsid w:val="00290A8F"/>
    <w:rsid w:val="00296918"/>
    <w:rsid w:val="002B1479"/>
    <w:rsid w:val="002B6B85"/>
    <w:rsid w:val="002C0AC0"/>
    <w:rsid w:val="002C2944"/>
    <w:rsid w:val="002C2DB9"/>
    <w:rsid w:val="002E3677"/>
    <w:rsid w:val="002E65B4"/>
    <w:rsid w:val="00306E89"/>
    <w:rsid w:val="003174DD"/>
    <w:rsid w:val="003253DF"/>
    <w:rsid w:val="00327351"/>
    <w:rsid w:val="00336081"/>
    <w:rsid w:val="00336E4F"/>
    <w:rsid w:val="003452B6"/>
    <w:rsid w:val="00346482"/>
    <w:rsid w:val="00353732"/>
    <w:rsid w:val="0036063F"/>
    <w:rsid w:val="00360AEE"/>
    <w:rsid w:val="003611BA"/>
    <w:rsid w:val="003637B2"/>
    <w:rsid w:val="00386DC2"/>
    <w:rsid w:val="00397952"/>
    <w:rsid w:val="003A36D2"/>
    <w:rsid w:val="003B5168"/>
    <w:rsid w:val="003B6767"/>
    <w:rsid w:val="003C1A79"/>
    <w:rsid w:val="003C74F1"/>
    <w:rsid w:val="003D6F30"/>
    <w:rsid w:val="003E1238"/>
    <w:rsid w:val="003E25B7"/>
    <w:rsid w:val="003E6841"/>
    <w:rsid w:val="003F73BD"/>
    <w:rsid w:val="003F7AD7"/>
    <w:rsid w:val="00417A42"/>
    <w:rsid w:val="00432D33"/>
    <w:rsid w:val="004477E5"/>
    <w:rsid w:val="004538FB"/>
    <w:rsid w:val="00462A74"/>
    <w:rsid w:val="00476926"/>
    <w:rsid w:val="004833C7"/>
    <w:rsid w:val="00486A99"/>
    <w:rsid w:val="004B410D"/>
    <w:rsid w:val="004F3118"/>
    <w:rsid w:val="004F7CBB"/>
    <w:rsid w:val="00510DDB"/>
    <w:rsid w:val="00513D72"/>
    <w:rsid w:val="005168DB"/>
    <w:rsid w:val="00520C49"/>
    <w:rsid w:val="005307C4"/>
    <w:rsid w:val="005312E1"/>
    <w:rsid w:val="00542193"/>
    <w:rsid w:val="00551591"/>
    <w:rsid w:val="00554E35"/>
    <w:rsid w:val="00565159"/>
    <w:rsid w:val="00570B81"/>
    <w:rsid w:val="00585AC1"/>
    <w:rsid w:val="00592A52"/>
    <w:rsid w:val="00594696"/>
    <w:rsid w:val="005A0525"/>
    <w:rsid w:val="005A3E70"/>
    <w:rsid w:val="005A5117"/>
    <w:rsid w:val="005B457D"/>
    <w:rsid w:val="005C10BF"/>
    <w:rsid w:val="005C45DC"/>
    <w:rsid w:val="005F23C8"/>
    <w:rsid w:val="005F2F82"/>
    <w:rsid w:val="00621940"/>
    <w:rsid w:val="00630577"/>
    <w:rsid w:val="006608FA"/>
    <w:rsid w:val="006627AE"/>
    <w:rsid w:val="006775B7"/>
    <w:rsid w:val="006823C4"/>
    <w:rsid w:val="00685434"/>
    <w:rsid w:val="006909E4"/>
    <w:rsid w:val="006A2046"/>
    <w:rsid w:val="006A45CE"/>
    <w:rsid w:val="006C1DD1"/>
    <w:rsid w:val="006C4321"/>
    <w:rsid w:val="006C4ACB"/>
    <w:rsid w:val="006D497D"/>
    <w:rsid w:val="006E311F"/>
    <w:rsid w:val="006E382B"/>
    <w:rsid w:val="006E4384"/>
    <w:rsid w:val="006E5339"/>
    <w:rsid w:val="006E6C56"/>
    <w:rsid w:val="006E6E82"/>
    <w:rsid w:val="006E7B60"/>
    <w:rsid w:val="006F4A05"/>
    <w:rsid w:val="006F5798"/>
    <w:rsid w:val="00703DFE"/>
    <w:rsid w:val="00712911"/>
    <w:rsid w:val="00743387"/>
    <w:rsid w:val="00751B66"/>
    <w:rsid w:val="00752135"/>
    <w:rsid w:val="007806B5"/>
    <w:rsid w:val="00782A72"/>
    <w:rsid w:val="00785AD6"/>
    <w:rsid w:val="00786F27"/>
    <w:rsid w:val="007A02E8"/>
    <w:rsid w:val="007A3E77"/>
    <w:rsid w:val="007A41EA"/>
    <w:rsid w:val="007C6C66"/>
    <w:rsid w:val="007D1B4F"/>
    <w:rsid w:val="007D255A"/>
    <w:rsid w:val="007D3FEA"/>
    <w:rsid w:val="007E0BC8"/>
    <w:rsid w:val="007E17C4"/>
    <w:rsid w:val="007E70D8"/>
    <w:rsid w:val="007E7C31"/>
    <w:rsid w:val="00803219"/>
    <w:rsid w:val="00804F7E"/>
    <w:rsid w:val="00815839"/>
    <w:rsid w:val="008257D3"/>
    <w:rsid w:val="008311D4"/>
    <w:rsid w:val="00860E0C"/>
    <w:rsid w:val="00876675"/>
    <w:rsid w:val="00882067"/>
    <w:rsid w:val="00883981"/>
    <w:rsid w:val="00885612"/>
    <w:rsid w:val="00890FD4"/>
    <w:rsid w:val="00895626"/>
    <w:rsid w:val="008967DB"/>
    <w:rsid w:val="008A190A"/>
    <w:rsid w:val="008A6BF9"/>
    <w:rsid w:val="008B3F6C"/>
    <w:rsid w:val="008C7F76"/>
    <w:rsid w:val="008D0699"/>
    <w:rsid w:val="008D0D17"/>
    <w:rsid w:val="008D3C1A"/>
    <w:rsid w:val="008E3059"/>
    <w:rsid w:val="008E31F7"/>
    <w:rsid w:val="008E3F8A"/>
    <w:rsid w:val="008F3E6F"/>
    <w:rsid w:val="00901D38"/>
    <w:rsid w:val="009064C9"/>
    <w:rsid w:val="00907EED"/>
    <w:rsid w:val="00917521"/>
    <w:rsid w:val="0092108C"/>
    <w:rsid w:val="00921B6D"/>
    <w:rsid w:val="00926353"/>
    <w:rsid w:val="00933119"/>
    <w:rsid w:val="00933DCD"/>
    <w:rsid w:val="009362B3"/>
    <w:rsid w:val="00937225"/>
    <w:rsid w:val="00942107"/>
    <w:rsid w:val="009440F4"/>
    <w:rsid w:val="00982C83"/>
    <w:rsid w:val="00990922"/>
    <w:rsid w:val="009B287E"/>
    <w:rsid w:val="009B2A61"/>
    <w:rsid w:val="009B3407"/>
    <w:rsid w:val="009C021A"/>
    <w:rsid w:val="009E2747"/>
    <w:rsid w:val="009E27B8"/>
    <w:rsid w:val="009E5FE9"/>
    <w:rsid w:val="009F12DF"/>
    <w:rsid w:val="009F57DA"/>
    <w:rsid w:val="00A04957"/>
    <w:rsid w:val="00A13460"/>
    <w:rsid w:val="00A147B4"/>
    <w:rsid w:val="00A160BC"/>
    <w:rsid w:val="00A20DEC"/>
    <w:rsid w:val="00A32273"/>
    <w:rsid w:val="00A3252D"/>
    <w:rsid w:val="00A344C7"/>
    <w:rsid w:val="00A4017D"/>
    <w:rsid w:val="00A44925"/>
    <w:rsid w:val="00A73DDE"/>
    <w:rsid w:val="00A7656A"/>
    <w:rsid w:val="00A76D53"/>
    <w:rsid w:val="00A775CA"/>
    <w:rsid w:val="00A807C1"/>
    <w:rsid w:val="00A8243B"/>
    <w:rsid w:val="00A855DA"/>
    <w:rsid w:val="00A9150F"/>
    <w:rsid w:val="00A918FC"/>
    <w:rsid w:val="00A962BD"/>
    <w:rsid w:val="00AA0B55"/>
    <w:rsid w:val="00AA4615"/>
    <w:rsid w:val="00AA6C4E"/>
    <w:rsid w:val="00AB14AD"/>
    <w:rsid w:val="00AB58D1"/>
    <w:rsid w:val="00AC46B5"/>
    <w:rsid w:val="00AC4B53"/>
    <w:rsid w:val="00AF50D2"/>
    <w:rsid w:val="00AF66D1"/>
    <w:rsid w:val="00B00B31"/>
    <w:rsid w:val="00B0371F"/>
    <w:rsid w:val="00B0786C"/>
    <w:rsid w:val="00B23FE8"/>
    <w:rsid w:val="00B250A0"/>
    <w:rsid w:val="00B2693D"/>
    <w:rsid w:val="00B62565"/>
    <w:rsid w:val="00B62F4D"/>
    <w:rsid w:val="00B65F52"/>
    <w:rsid w:val="00B67A9B"/>
    <w:rsid w:val="00B71D22"/>
    <w:rsid w:val="00B731D0"/>
    <w:rsid w:val="00B745AC"/>
    <w:rsid w:val="00B8010C"/>
    <w:rsid w:val="00B82B45"/>
    <w:rsid w:val="00B85F3A"/>
    <w:rsid w:val="00B87856"/>
    <w:rsid w:val="00B92459"/>
    <w:rsid w:val="00B96185"/>
    <w:rsid w:val="00BA0958"/>
    <w:rsid w:val="00BA3A3C"/>
    <w:rsid w:val="00BB14AC"/>
    <w:rsid w:val="00BB37E0"/>
    <w:rsid w:val="00BB38B8"/>
    <w:rsid w:val="00BB717D"/>
    <w:rsid w:val="00BB7E11"/>
    <w:rsid w:val="00BB7E99"/>
    <w:rsid w:val="00BC0D54"/>
    <w:rsid w:val="00BC2F8F"/>
    <w:rsid w:val="00BC5696"/>
    <w:rsid w:val="00BD16E3"/>
    <w:rsid w:val="00BD2316"/>
    <w:rsid w:val="00BD486C"/>
    <w:rsid w:val="00BE297A"/>
    <w:rsid w:val="00BE304C"/>
    <w:rsid w:val="00C02A50"/>
    <w:rsid w:val="00C07840"/>
    <w:rsid w:val="00C11B36"/>
    <w:rsid w:val="00C121C3"/>
    <w:rsid w:val="00C1417C"/>
    <w:rsid w:val="00C2044E"/>
    <w:rsid w:val="00C276A2"/>
    <w:rsid w:val="00C30EE8"/>
    <w:rsid w:val="00C32642"/>
    <w:rsid w:val="00C46498"/>
    <w:rsid w:val="00C6043E"/>
    <w:rsid w:val="00C74C87"/>
    <w:rsid w:val="00C801D4"/>
    <w:rsid w:val="00C802AC"/>
    <w:rsid w:val="00C90EB6"/>
    <w:rsid w:val="00C92754"/>
    <w:rsid w:val="00CA60E5"/>
    <w:rsid w:val="00CB453C"/>
    <w:rsid w:val="00CB53E0"/>
    <w:rsid w:val="00CB7A41"/>
    <w:rsid w:val="00CC1A6D"/>
    <w:rsid w:val="00CC2114"/>
    <w:rsid w:val="00CC4F96"/>
    <w:rsid w:val="00CD0D8B"/>
    <w:rsid w:val="00CD3170"/>
    <w:rsid w:val="00CD6B3C"/>
    <w:rsid w:val="00CF6E41"/>
    <w:rsid w:val="00CF7726"/>
    <w:rsid w:val="00D006C2"/>
    <w:rsid w:val="00D00CF6"/>
    <w:rsid w:val="00D25A68"/>
    <w:rsid w:val="00D27135"/>
    <w:rsid w:val="00D30676"/>
    <w:rsid w:val="00D4532E"/>
    <w:rsid w:val="00D500BD"/>
    <w:rsid w:val="00D565A5"/>
    <w:rsid w:val="00D56824"/>
    <w:rsid w:val="00D704AE"/>
    <w:rsid w:val="00D707E0"/>
    <w:rsid w:val="00D85F84"/>
    <w:rsid w:val="00D86AE6"/>
    <w:rsid w:val="00D97FEE"/>
    <w:rsid w:val="00DB3F1D"/>
    <w:rsid w:val="00DD0E84"/>
    <w:rsid w:val="00DD6209"/>
    <w:rsid w:val="00DD69E6"/>
    <w:rsid w:val="00DE50E0"/>
    <w:rsid w:val="00DF6624"/>
    <w:rsid w:val="00E00572"/>
    <w:rsid w:val="00E01DBB"/>
    <w:rsid w:val="00E02A83"/>
    <w:rsid w:val="00E15715"/>
    <w:rsid w:val="00E16EAE"/>
    <w:rsid w:val="00E24513"/>
    <w:rsid w:val="00E25CE7"/>
    <w:rsid w:val="00E304BE"/>
    <w:rsid w:val="00E31F6A"/>
    <w:rsid w:val="00E50F68"/>
    <w:rsid w:val="00E53A02"/>
    <w:rsid w:val="00E55FC6"/>
    <w:rsid w:val="00E61660"/>
    <w:rsid w:val="00E6744C"/>
    <w:rsid w:val="00E740D3"/>
    <w:rsid w:val="00E81CD5"/>
    <w:rsid w:val="00E8564E"/>
    <w:rsid w:val="00E9785B"/>
    <w:rsid w:val="00EA161C"/>
    <w:rsid w:val="00EA5164"/>
    <w:rsid w:val="00EB6CB4"/>
    <w:rsid w:val="00EB7F3E"/>
    <w:rsid w:val="00EC1362"/>
    <w:rsid w:val="00EC34CF"/>
    <w:rsid w:val="00EC572F"/>
    <w:rsid w:val="00EC7055"/>
    <w:rsid w:val="00ED33EB"/>
    <w:rsid w:val="00EE1743"/>
    <w:rsid w:val="00EF193F"/>
    <w:rsid w:val="00F141E6"/>
    <w:rsid w:val="00F35437"/>
    <w:rsid w:val="00F57710"/>
    <w:rsid w:val="00F6627C"/>
    <w:rsid w:val="00F71BC5"/>
    <w:rsid w:val="00F93634"/>
    <w:rsid w:val="00F957BB"/>
    <w:rsid w:val="00FA2C65"/>
    <w:rsid w:val="00FA76E7"/>
    <w:rsid w:val="00FB4F90"/>
    <w:rsid w:val="00FD5B4E"/>
    <w:rsid w:val="00FE5E88"/>
    <w:rsid w:val="00FE6928"/>
    <w:rsid w:val="00FE7D78"/>
    <w:rsid w:val="00FF0B60"/>
    <w:rsid w:val="00FF3738"/>
    <w:rsid w:val="00FF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0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106C"/>
    <w:rPr>
      <w:rFonts w:eastAsia="標楷體"/>
      <w:sz w:val="32"/>
    </w:rPr>
  </w:style>
  <w:style w:type="paragraph" w:styleId="a4">
    <w:name w:val="Body Text Indent"/>
    <w:basedOn w:val="a"/>
    <w:rsid w:val="0028106C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rsid w:val="0028106C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rsid w:val="0028106C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sid w:val="0028106C"/>
    <w:rPr>
      <w:rFonts w:ascii="Arial" w:hAnsi="Arial"/>
      <w:sz w:val="18"/>
      <w:szCs w:val="18"/>
    </w:rPr>
  </w:style>
  <w:style w:type="paragraph" w:styleId="a6">
    <w:name w:val="head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8106C"/>
  </w:style>
  <w:style w:type="paragraph" w:styleId="Web">
    <w:name w:val="Normal (Web)"/>
    <w:basedOn w:val="a"/>
    <w:rsid w:val="0028106C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HTML">
    <w:name w:val="HTML Preformatted"/>
    <w:basedOn w:val="a"/>
    <w:rsid w:val="00EA51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paragraph" w:styleId="a9">
    <w:name w:val="List Paragraph"/>
    <w:basedOn w:val="a"/>
    <w:uiPriority w:val="34"/>
    <w:qFormat/>
    <w:rsid w:val="00D5682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7861;&#21209;&#37096;&#26032;&#32862;&#31295;(&#31684;&#20363;--&#27161;&#28310;%20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法務部新聞稿(範例--標準 ).dot</Template>
  <TotalTime>10</TotalTime>
  <Pages>1</Pages>
  <Words>66</Words>
  <Characters>379</Characters>
  <Application>Microsoft Office Word</Application>
  <DocSecurity>0</DocSecurity>
  <Lines>3</Lines>
  <Paragraphs>1</Paragraphs>
  <ScaleCrop>false</ScaleCrop>
  <Company>no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法務部</dc:creator>
  <cp:lastModifiedBy>tommylin</cp:lastModifiedBy>
  <cp:revision>8</cp:revision>
  <cp:lastPrinted>2012-05-16T05:11:00Z</cp:lastPrinted>
  <dcterms:created xsi:type="dcterms:W3CDTF">2012-05-16T05:12:00Z</dcterms:created>
  <dcterms:modified xsi:type="dcterms:W3CDTF">2012-05-17T02:56:00Z</dcterms:modified>
</cp:coreProperties>
</file>